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A5" w:rsidRPr="00646EA7" w:rsidRDefault="001E73A5" w:rsidP="001E73A5">
      <w:pPr>
        <w:pStyle w:val="ConsPlusTitlePage"/>
        <w:rPr>
          <w:rFonts w:ascii="PT Astra Serif" w:hAnsi="PT Astra Serif"/>
          <w:sz w:val="24"/>
          <w:szCs w:val="24"/>
        </w:rPr>
      </w:pPr>
      <w:r w:rsidRPr="00646EA7">
        <w:rPr>
          <w:rFonts w:ascii="PT Astra Serif" w:hAnsi="PT Astra Serif"/>
          <w:sz w:val="24"/>
          <w:szCs w:val="24"/>
        </w:rPr>
        <w:t xml:space="preserve">Документ предоставлен </w:t>
      </w:r>
      <w:hyperlink r:id="rId4" w:history="1">
        <w:r w:rsidRPr="00646EA7">
          <w:rPr>
            <w:rFonts w:ascii="PT Astra Serif" w:hAnsi="PT Astra Serif"/>
            <w:color w:val="0000FF"/>
            <w:sz w:val="24"/>
            <w:szCs w:val="24"/>
          </w:rPr>
          <w:t>КонсультантПлюс</w:t>
        </w:r>
      </w:hyperlink>
      <w:r w:rsidRPr="00646EA7">
        <w:rPr>
          <w:rFonts w:ascii="PT Astra Serif" w:hAnsi="PT Astra Serif"/>
          <w:sz w:val="24"/>
          <w:szCs w:val="24"/>
        </w:rPr>
        <w:br/>
      </w:r>
    </w:p>
    <w:p w:rsidR="001E73A5" w:rsidRPr="00646EA7" w:rsidRDefault="001E73A5" w:rsidP="001E73A5">
      <w:pPr>
        <w:pStyle w:val="ConsPlusNormal"/>
        <w:jc w:val="both"/>
        <w:outlineLvl w:val="0"/>
        <w:rPr>
          <w:rFonts w:ascii="PT Astra Serif" w:hAnsi="PT Astra Serif"/>
          <w:sz w:val="24"/>
          <w:szCs w:val="24"/>
        </w:rPr>
      </w:pPr>
    </w:p>
    <w:p w:rsidR="001E73A5" w:rsidRPr="00646EA7" w:rsidRDefault="001E73A5" w:rsidP="001E73A5">
      <w:pPr>
        <w:pStyle w:val="ConsPlusNormal"/>
        <w:jc w:val="right"/>
        <w:outlineLvl w:val="0"/>
        <w:rPr>
          <w:rFonts w:ascii="PT Astra Serif" w:hAnsi="PT Astra Serif"/>
          <w:sz w:val="24"/>
          <w:szCs w:val="24"/>
        </w:rPr>
      </w:pPr>
      <w:r w:rsidRPr="00646EA7">
        <w:rPr>
          <w:rFonts w:ascii="PT Astra Serif" w:hAnsi="PT Astra Serif"/>
          <w:sz w:val="24"/>
          <w:szCs w:val="24"/>
        </w:rPr>
        <w:t>Официальный перевод на русский язык</w:t>
      </w:r>
    </w:p>
    <w:p w:rsidR="001E73A5" w:rsidRPr="00646EA7" w:rsidRDefault="001E73A5" w:rsidP="001E73A5">
      <w:pPr>
        <w:pStyle w:val="ConsPlusNormal"/>
        <w:jc w:val="right"/>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КОНВЕНЦИЯ</w:t>
      </w: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СОВЕТА ЕВРОПЫ ОБ ОТМЫВАНИИ, В</w:t>
      </w:r>
      <w:bookmarkStart w:id="0" w:name="_GoBack"/>
      <w:bookmarkEnd w:id="0"/>
      <w:r w:rsidRPr="00646EA7">
        <w:rPr>
          <w:rFonts w:ascii="PT Astra Serif" w:hAnsi="PT Astra Serif"/>
          <w:sz w:val="24"/>
          <w:szCs w:val="24"/>
        </w:rPr>
        <w:t>ЫЯВЛЕНИИ, ИЗЪЯТИИ</w:t>
      </w: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И КОНФИСКАЦИИ ДОХОДОВ ОТ ПРЕСТУПНОЙ ДЕЯТЕЛЬНОСТИ</w:t>
      </w: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И О ФИНАНСИРОВАНИИ ТЕРРОРИЗМА</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(Варшава, 16 мая 2005 года)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1"/>
        <w:rPr>
          <w:rFonts w:ascii="PT Astra Serif" w:hAnsi="PT Astra Serif"/>
          <w:sz w:val="24"/>
          <w:szCs w:val="24"/>
        </w:rPr>
      </w:pPr>
      <w:r w:rsidRPr="00646EA7">
        <w:rPr>
          <w:rFonts w:ascii="PT Astra Serif" w:hAnsi="PT Astra Serif"/>
          <w:sz w:val="24"/>
          <w:szCs w:val="24"/>
        </w:rPr>
        <w:t>Преамбула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Государства - члены Совета Европы и другие государства, подписавшие настоящую Конвенцию,</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считая, что целью Совета Европы является создание более тесного единства между его членами,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убежденные в необходимости проведения общей уголовной политики, направленной на защиту общества,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считая, что борьба против опасных форм преступности, во все большей степени приобретающих международный характер, требует использования эффективных и современных методов в международном масштабе,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полагая, что один из этих методов заключается в лишении преступников доходов от преступной деятельности и орудий,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считая, что для достижения этой цели необходимо создать эффективную систему международного сотрудничества,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принимая во внимание </w:t>
      </w:r>
      <w:hyperlink r:id="rId5" w:history="1">
        <w:r w:rsidRPr="00646EA7">
          <w:rPr>
            <w:rFonts w:ascii="PT Astra Serif" w:hAnsi="PT Astra Serif"/>
            <w:color w:val="0000FF"/>
            <w:sz w:val="24"/>
            <w:szCs w:val="24"/>
          </w:rPr>
          <w:t>Конвенцию</w:t>
        </w:r>
      </w:hyperlink>
      <w:r w:rsidRPr="00646EA7">
        <w:rPr>
          <w:rFonts w:ascii="PT Astra Serif" w:hAnsi="PT Astra Serif"/>
          <w:sz w:val="24"/>
          <w:szCs w:val="24"/>
        </w:rPr>
        <w:t xml:space="preserve"> Совета Европы об отмывании, выявлении, изъятии и конфискации доходов от преступной деятельности (ETS N 141 - далее "Конвенция 1990"),</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ссылаясь также на </w:t>
      </w:r>
      <w:hyperlink r:id="rId6" w:history="1">
        <w:r w:rsidRPr="00646EA7">
          <w:rPr>
            <w:rFonts w:ascii="PT Astra Serif" w:hAnsi="PT Astra Serif"/>
            <w:color w:val="0000FF"/>
            <w:sz w:val="24"/>
            <w:szCs w:val="24"/>
          </w:rPr>
          <w:t>резолюцию</w:t>
        </w:r>
      </w:hyperlink>
      <w:r w:rsidRPr="00646EA7">
        <w:rPr>
          <w:rFonts w:ascii="PT Astra Serif" w:hAnsi="PT Astra Serif"/>
          <w:sz w:val="24"/>
          <w:szCs w:val="24"/>
        </w:rPr>
        <w:t xml:space="preserve"> 1373 (2001) об угрозах международному миру и безопасности от террористических актов, принятую Советом Безопасности Организации Объединенных Наций 28 сентября 2001 года, в особенности на </w:t>
      </w:r>
      <w:hyperlink r:id="rId7" w:history="1">
        <w:r w:rsidRPr="00646EA7">
          <w:rPr>
            <w:rFonts w:ascii="PT Astra Serif" w:hAnsi="PT Astra Serif"/>
            <w:color w:val="0000FF"/>
            <w:sz w:val="24"/>
            <w:szCs w:val="24"/>
          </w:rPr>
          <w:t>пункт 3 "d"</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ссылаясь на Международную </w:t>
      </w:r>
      <w:hyperlink r:id="rId8" w:history="1">
        <w:r w:rsidRPr="00646EA7">
          <w:rPr>
            <w:rFonts w:ascii="PT Astra Serif" w:hAnsi="PT Astra Serif"/>
            <w:color w:val="0000FF"/>
            <w:sz w:val="24"/>
            <w:szCs w:val="24"/>
          </w:rPr>
          <w:t>конвенцию</w:t>
        </w:r>
      </w:hyperlink>
      <w:r w:rsidRPr="00646EA7">
        <w:rPr>
          <w:rFonts w:ascii="PT Astra Serif" w:hAnsi="PT Astra Serif"/>
          <w:sz w:val="24"/>
          <w:szCs w:val="24"/>
        </w:rPr>
        <w:t xml:space="preserve"> о борьбе с финансированием терроризма, принятую Генеральной Ассамблеей ООН 9 декабря 1999 года, в особенности на </w:t>
      </w:r>
      <w:hyperlink r:id="rId9" w:history="1">
        <w:r w:rsidRPr="00646EA7">
          <w:rPr>
            <w:rFonts w:ascii="PT Astra Serif" w:hAnsi="PT Astra Serif"/>
            <w:color w:val="0000FF"/>
            <w:sz w:val="24"/>
            <w:szCs w:val="24"/>
          </w:rPr>
          <w:t>статьи 2</w:t>
        </w:r>
      </w:hyperlink>
      <w:r w:rsidRPr="00646EA7">
        <w:rPr>
          <w:rFonts w:ascii="PT Astra Serif" w:hAnsi="PT Astra Serif"/>
          <w:sz w:val="24"/>
          <w:szCs w:val="24"/>
        </w:rPr>
        <w:t xml:space="preserve"> и </w:t>
      </w:r>
      <w:hyperlink r:id="rId10" w:history="1">
        <w:r w:rsidRPr="00646EA7">
          <w:rPr>
            <w:rFonts w:ascii="PT Astra Serif" w:hAnsi="PT Astra Serif"/>
            <w:color w:val="0000FF"/>
            <w:sz w:val="24"/>
            <w:szCs w:val="24"/>
          </w:rPr>
          <w:t>4</w:t>
        </w:r>
      </w:hyperlink>
      <w:r w:rsidRPr="00646EA7">
        <w:rPr>
          <w:rFonts w:ascii="PT Astra Serif" w:hAnsi="PT Astra Serif"/>
          <w:sz w:val="24"/>
          <w:szCs w:val="24"/>
        </w:rPr>
        <w:t>, которые обязывают государства-участников признать финансирование терроризма в качестве преступления,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убежденные в необходимости принятия скорейших мер по ратификации и полной имплементации Международной </w:t>
      </w:r>
      <w:hyperlink r:id="rId11" w:history="1">
        <w:r w:rsidRPr="00646EA7">
          <w:rPr>
            <w:rFonts w:ascii="PT Astra Serif" w:hAnsi="PT Astra Serif"/>
            <w:color w:val="0000FF"/>
            <w:sz w:val="24"/>
            <w:szCs w:val="24"/>
          </w:rPr>
          <w:t>Конвенции</w:t>
        </w:r>
      </w:hyperlink>
      <w:r w:rsidRPr="00646EA7">
        <w:rPr>
          <w:rFonts w:ascii="PT Astra Serif" w:hAnsi="PT Astra Serif"/>
          <w:sz w:val="24"/>
          <w:szCs w:val="24"/>
        </w:rPr>
        <w:t xml:space="preserve"> о борьбе с финансированием терроризма, указанной выше,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договорились о следующем:</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1"/>
        <w:rPr>
          <w:rFonts w:ascii="PT Astra Serif" w:hAnsi="PT Astra Serif"/>
          <w:sz w:val="24"/>
          <w:szCs w:val="24"/>
        </w:rPr>
      </w:pPr>
      <w:r w:rsidRPr="00646EA7">
        <w:rPr>
          <w:rFonts w:ascii="PT Astra Serif" w:hAnsi="PT Astra Serif"/>
          <w:sz w:val="24"/>
          <w:szCs w:val="24"/>
        </w:rPr>
        <w:t>Глава I. Использование терминов</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1</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Использование терминов</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Для целей настоящей Конвенции: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a) "доходы" означают любую экономическую выгоду, полученную или извлеченную, прямо или косвенно в результате совершения преступлений. Такая выгода может состоять из любого имущества как определено в </w:t>
      </w:r>
      <w:hyperlink w:anchor="P32" w:history="1">
        <w:r w:rsidRPr="00646EA7">
          <w:rPr>
            <w:rFonts w:ascii="PT Astra Serif" w:hAnsi="PT Astra Serif"/>
            <w:color w:val="0000FF"/>
            <w:sz w:val="24"/>
            <w:szCs w:val="24"/>
          </w:rPr>
          <w:t>подпункте "b"</w:t>
        </w:r>
      </w:hyperlink>
      <w:r w:rsidRPr="00646EA7">
        <w:rPr>
          <w:rFonts w:ascii="PT Astra Serif" w:hAnsi="PT Astra Serif"/>
          <w:sz w:val="24"/>
          <w:szCs w:val="24"/>
        </w:rPr>
        <w:t xml:space="preserve"> настоящей статьи;</w:t>
      </w:r>
    </w:p>
    <w:p w:rsidR="001E73A5" w:rsidRPr="00646EA7" w:rsidRDefault="001E73A5" w:rsidP="001E73A5">
      <w:pPr>
        <w:pStyle w:val="ConsPlusNormal"/>
        <w:spacing w:before="220"/>
        <w:ind w:firstLine="540"/>
        <w:jc w:val="both"/>
        <w:rPr>
          <w:rFonts w:ascii="PT Astra Serif" w:hAnsi="PT Astra Serif"/>
          <w:sz w:val="24"/>
          <w:szCs w:val="24"/>
        </w:rPr>
      </w:pPr>
      <w:bookmarkStart w:id="1" w:name="P32"/>
      <w:bookmarkEnd w:id="1"/>
      <w:r w:rsidRPr="00646EA7">
        <w:rPr>
          <w:rFonts w:ascii="PT Astra Serif" w:hAnsi="PT Astra Serif"/>
          <w:sz w:val="24"/>
          <w:szCs w:val="24"/>
        </w:rPr>
        <w:t>b) "имущество" означает имущество любого рода, вещественное или невещественное, движимое или недвижимое, а также юридические акты или документы, подтверждающие право на имущество или на долю в этом имуществе;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"орудия" означают любое имущество, используемое или предназначенное для использования любым способом, целиком или частично, для совершения преступления или преступлений;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d) "конфискация" означает наказание или меру, назначенную судом в результате судопроизводства по уголовному делу или уголовным делам, и состоящую в лишении имущества;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e) "основное преступление" означает любое преступление, в результате которого были получены доходы, которые могут стать предметом преступления в соответствии со </w:t>
      </w:r>
      <w:hyperlink w:anchor="P109" w:history="1">
        <w:r w:rsidRPr="00646EA7">
          <w:rPr>
            <w:rFonts w:ascii="PT Astra Serif" w:hAnsi="PT Astra Serif"/>
            <w:color w:val="0000FF"/>
            <w:sz w:val="24"/>
            <w:szCs w:val="24"/>
          </w:rPr>
          <w:t>статьей 9</w:t>
        </w:r>
      </w:hyperlink>
      <w:r w:rsidRPr="00646EA7">
        <w:rPr>
          <w:rFonts w:ascii="PT Astra Serif" w:hAnsi="PT Astra Serif"/>
          <w:sz w:val="24"/>
          <w:szCs w:val="24"/>
        </w:rPr>
        <w:t xml:space="preserve"> настоящей Конвенции;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f) "подразделение финансовой разведки" (далее - ПФР) означает центральный национальный орган, ответственный за получение (и, если разрешено, направление запросов), анализ и передачу компетентным органам сообщений, раскрывающих финансовую информацию:</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 в отношении подозрительных доходов и потенциального финансирования терроризма,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(ii) в соответствии с требованиями национального законодательства или нормативных правовых актов,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в целях противодействия отмыванию денежных средств и финансированию терроризма;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g) "замораживание" или "изъятие" означает временное запрещение передачи, уничтожения, конверсии, размещения или передвижения имущества, или временное принятие обязательств по хранению или контролю над имуществом на основании предписания суда или иного компетентного органа;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h) "финансирование терроризма" означает деяния, установленные в </w:t>
      </w:r>
      <w:hyperlink r:id="rId12" w:history="1">
        <w:r w:rsidRPr="00646EA7">
          <w:rPr>
            <w:rFonts w:ascii="PT Astra Serif" w:hAnsi="PT Astra Serif"/>
            <w:color w:val="0000FF"/>
            <w:sz w:val="24"/>
            <w:szCs w:val="24"/>
          </w:rPr>
          <w:t>статье 2</w:t>
        </w:r>
      </w:hyperlink>
      <w:r w:rsidRPr="00646EA7">
        <w:rPr>
          <w:rFonts w:ascii="PT Astra Serif" w:hAnsi="PT Astra Serif"/>
          <w:sz w:val="24"/>
          <w:szCs w:val="24"/>
        </w:rPr>
        <w:t xml:space="preserve"> вышеприведенной Международной конвенции о борьбе с финансированием терроризма.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1"/>
        <w:rPr>
          <w:rFonts w:ascii="PT Astra Serif" w:hAnsi="PT Astra Serif"/>
          <w:sz w:val="24"/>
          <w:szCs w:val="24"/>
        </w:rPr>
      </w:pPr>
      <w:r w:rsidRPr="00646EA7">
        <w:rPr>
          <w:rFonts w:ascii="PT Astra Serif" w:hAnsi="PT Astra Serif"/>
          <w:sz w:val="24"/>
          <w:szCs w:val="24"/>
        </w:rPr>
        <w:t>Глава II. Финансирование терроризма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2</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Применение настоящей Конвенции к финансированию терроризма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Каждая Сторона принимает такие законодательные и иные необходимые меры, позволяющие применять положения, содержащиеся в </w:t>
      </w:r>
      <w:hyperlink w:anchor="P52" w:history="1">
        <w:r w:rsidRPr="00646EA7">
          <w:rPr>
            <w:rFonts w:ascii="PT Astra Serif" w:hAnsi="PT Astra Serif"/>
            <w:color w:val="0000FF"/>
            <w:sz w:val="24"/>
            <w:szCs w:val="24"/>
          </w:rPr>
          <w:t>главах III</w:t>
        </w:r>
      </w:hyperlink>
      <w:r w:rsidRPr="00646EA7">
        <w:rPr>
          <w:rFonts w:ascii="PT Astra Serif" w:hAnsi="PT Astra Serif"/>
          <w:sz w:val="24"/>
          <w:szCs w:val="24"/>
        </w:rPr>
        <w:t xml:space="preserve">, </w:t>
      </w:r>
      <w:hyperlink w:anchor="P184" w:history="1">
        <w:r w:rsidRPr="00646EA7">
          <w:rPr>
            <w:rFonts w:ascii="PT Astra Serif" w:hAnsi="PT Astra Serif"/>
            <w:color w:val="0000FF"/>
            <w:sz w:val="24"/>
            <w:szCs w:val="24"/>
          </w:rPr>
          <w:t>IV</w:t>
        </w:r>
      </w:hyperlink>
      <w:r w:rsidRPr="00646EA7">
        <w:rPr>
          <w:rFonts w:ascii="PT Astra Serif" w:hAnsi="PT Astra Serif"/>
          <w:sz w:val="24"/>
          <w:szCs w:val="24"/>
        </w:rPr>
        <w:t xml:space="preserve"> и </w:t>
      </w:r>
      <w:hyperlink w:anchor="P518" w:history="1">
        <w:r w:rsidRPr="00646EA7">
          <w:rPr>
            <w:rFonts w:ascii="PT Astra Serif" w:hAnsi="PT Astra Serif"/>
            <w:color w:val="0000FF"/>
            <w:sz w:val="24"/>
            <w:szCs w:val="24"/>
          </w:rPr>
          <w:t>V</w:t>
        </w:r>
      </w:hyperlink>
      <w:r w:rsidRPr="00646EA7">
        <w:rPr>
          <w:rFonts w:ascii="PT Astra Serif" w:hAnsi="PT Astra Serif"/>
          <w:sz w:val="24"/>
          <w:szCs w:val="24"/>
        </w:rPr>
        <w:t xml:space="preserve"> настоящей </w:t>
      </w:r>
      <w:r w:rsidRPr="00646EA7">
        <w:rPr>
          <w:rFonts w:ascii="PT Astra Serif" w:hAnsi="PT Astra Serif"/>
          <w:sz w:val="24"/>
          <w:szCs w:val="24"/>
        </w:rPr>
        <w:lastRenderedPageBreak/>
        <w:t>Конвенции, к финансированию терроризма.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В частности, каждая Сторона обеспечивает возможность разыскивать, отслеживать, идентифицировать, замораживать, изымать и конфисковывать имущество законного или незаконного происхождения, которое каким бы то ни было образом было использовано или предназначалось полностью или частично для финансирования терроризма, или доходы от этого преступления и осуществляет с этой целью сотрудничество в максимально возможной степени.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1"/>
        <w:rPr>
          <w:rFonts w:ascii="PT Astra Serif" w:hAnsi="PT Astra Serif"/>
          <w:sz w:val="24"/>
          <w:szCs w:val="24"/>
        </w:rPr>
      </w:pPr>
      <w:bookmarkStart w:id="2" w:name="P52"/>
      <w:bookmarkEnd w:id="2"/>
      <w:r w:rsidRPr="00646EA7">
        <w:rPr>
          <w:rFonts w:ascii="PT Astra Serif" w:hAnsi="PT Astra Serif"/>
          <w:sz w:val="24"/>
          <w:szCs w:val="24"/>
        </w:rPr>
        <w:t>Глава III. Меры, принимаемые на национальном уровне</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Раздел 1</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Общие положения</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3" w:name="P58"/>
      <w:bookmarkEnd w:id="3"/>
      <w:r w:rsidRPr="00646EA7">
        <w:rPr>
          <w:rFonts w:ascii="PT Astra Serif" w:hAnsi="PT Astra Serif"/>
          <w:sz w:val="24"/>
          <w:szCs w:val="24"/>
        </w:rPr>
        <w:t>Статья 3</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Конфискационные меры</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4" w:name="P62"/>
      <w:bookmarkEnd w:id="4"/>
      <w:r w:rsidRPr="00646EA7">
        <w:rPr>
          <w:rFonts w:ascii="PT Astra Serif" w:hAnsi="PT Astra Serif"/>
          <w:sz w:val="24"/>
          <w:szCs w:val="24"/>
        </w:rPr>
        <w:t>1. Каждая Сторона принимает такие законодательные и иные необходимые меры, позволяющие ей конфисковывать орудия, доходы или имущество, стоимость которого соответствует таким доходам или легализованному имуществу.</w:t>
      </w:r>
    </w:p>
    <w:p w:rsidR="001E73A5" w:rsidRPr="00646EA7" w:rsidRDefault="001E73A5" w:rsidP="001E73A5">
      <w:pPr>
        <w:pStyle w:val="ConsPlusNormal"/>
        <w:spacing w:before="220"/>
        <w:ind w:firstLine="540"/>
        <w:jc w:val="both"/>
        <w:rPr>
          <w:rFonts w:ascii="PT Astra Serif" w:hAnsi="PT Astra Serif"/>
          <w:sz w:val="24"/>
          <w:szCs w:val="24"/>
        </w:rPr>
      </w:pPr>
      <w:bookmarkStart w:id="5" w:name="P63"/>
      <w:bookmarkEnd w:id="5"/>
      <w:r w:rsidRPr="00646EA7">
        <w:rPr>
          <w:rFonts w:ascii="PT Astra Serif" w:hAnsi="PT Astra Serif"/>
          <w:sz w:val="24"/>
          <w:szCs w:val="24"/>
        </w:rPr>
        <w:t xml:space="preserve">2. При условии, что </w:t>
      </w:r>
      <w:hyperlink w:anchor="P62" w:history="1">
        <w:r w:rsidRPr="00646EA7">
          <w:rPr>
            <w:rFonts w:ascii="PT Astra Serif" w:hAnsi="PT Astra Serif"/>
            <w:color w:val="0000FF"/>
            <w:sz w:val="24"/>
            <w:szCs w:val="24"/>
          </w:rPr>
          <w:t>пункт 1</w:t>
        </w:r>
      </w:hyperlink>
      <w:r w:rsidRPr="00646EA7">
        <w:rPr>
          <w:rFonts w:ascii="PT Astra Serif" w:hAnsi="PT Astra Serif"/>
          <w:sz w:val="24"/>
          <w:szCs w:val="24"/>
        </w:rPr>
        <w:t xml:space="preserve"> настоящей статьи применяется к отмыванию денежных средств и к перечню преступлений, установленных в </w:t>
      </w:r>
      <w:hyperlink w:anchor="P662" w:history="1">
        <w:r w:rsidRPr="00646EA7">
          <w:rPr>
            <w:rFonts w:ascii="PT Astra Serif" w:hAnsi="PT Astra Serif"/>
            <w:color w:val="0000FF"/>
            <w:sz w:val="24"/>
            <w:szCs w:val="24"/>
          </w:rPr>
          <w:t>приложении</w:t>
        </w:r>
      </w:hyperlink>
      <w:r w:rsidRPr="00646EA7">
        <w:rPr>
          <w:rFonts w:ascii="PT Astra Serif" w:hAnsi="PT Astra Serif"/>
          <w:sz w:val="24"/>
          <w:szCs w:val="24"/>
        </w:rPr>
        <w:t xml:space="preserve"> к настоящей Конвенции, каждая Сторона может во время подписания или сдачи на хранение документа о ратификации, принятии, утверждении или присоединении, сделать заявление на имя Генерального секретаря Совета Европы, что </w:t>
      </w:r>
      <w:hyperlink w:anchor="P62" w:history="1">
        <w:r w:rsidRPr="00646EA7">
          <w:rPr>
            <w:rFonts w:ascii="PT Astra Serif" w:hAnsi="PT Astra Serif"/>
            <w:color w:val="0000FF"/>
            <w:sz w:val="24"/>
            <w:szCs w:val="24"/>
          </w:rPr>
          <w:t>пункт 1</w:t>
        </w:r>
      </w:hyperlink>
      <w:r w:rsidRPr="00646EA7">
        <w:rPr>
          <w:rFonts w:ascii="PT Astra Serif" w:hAnsi="PT Astra Serif"/>
          <w:sz w:val="24"/>
          <w:szCs w:val="24"/>
        </w:rPr>
        <w:t xml:space="preserve"> настоящей статьи применяется: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только к преступлениям, за которые предусмотрено наказание в виде лишения свободы или ареста на максимальный срок более 1 года. Вместе с тем, каждая Сторона может сделать заявление о применении данного положения в отношении конфискации доходов, полученных в результате совершения налоговых преступлений с единственной целью, чтобы иметь возможность конфисковать такие доходы как на национальном уровне, так посредством международного сотрудничества, в соответствии с национальным законодательством и международными правовыми нормами о взыскании задолженности по налогам; и/или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только в отношении перечня определенных преступлений.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3. Стороны могут предусмотреть осуществление обязательной конфискации в отношении преступлений, подпадающих под режим конфискации. Стороны могут, в частности, включить в данное положение преступления, связанные с отмыванием денежных средств, незаконным оборотом наркотиков, торговлей людьми, и любое другое серьезное преступление.</w:t>
      </w:r>
    </w:p>
    <w:p w:rsidR="001E73A5" w:rsidRPr="00646EA7" w:rsidRDefault="001E73A5" w:rsidP="001E73A5">
      <w:pPr>
        <w:pStyle w:val="ConsPlusNormal"/>
        <w:spacing w:before="220"/>
        <w:ind w:firstLine="540"/>
        <w:jc w:val="both"/>
        <w:rPr>
          <w:rFonts w:ascii="PT Astra Serif" w:hAnsi="PT Astra Serif"/>
          <w:sz w:val="24"/>
          <w:szCs w:val="24"/>
        </w:rPr>
      </w:pPr>
      <w:bookmarkStart w:id="6" w:name="P67"/>
      <w:bookmarkEnd w:id="6"/>
      <w:r w:rsidRPr="00646EA7">
        <w:rPr>
          <w:rFonts w:ascii="PT Astra Serif" w:hAnsi="PT Astra Serif"/>
          <w:sz w:val="24"/>
          <w:szCs w:val="24"/>
        </w:rPr>
        <w:t>4. Каждая Сторона принимает такие законодательные и иные необходимые меры, требующие от правонарушителя, в отношении серьезного преступления или преступлений, как они определены национальным правом, раскрытия источника происхождения предполагаемых доходов или иного имущества, подлежащего конфискации, в той мере, в которой такое требование не противоречит принципам национального законодательства.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7" w:name="P69"/>
      <w:bookmarkEnd w:id="7"/>
      <w:r w:rsidRPr="00646EA7">
        <w:rPr>
          <w:rFonts w:ascii="PT Astra Serif" w:hAnsi="PT Astra Serif"/>
          <w:sz w:val="24"/>
          <w:szCs w:val="24"/>
        </w:rPr>
        <w:t>Статья 4</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lastRenderedPageBreak/>
        <w:t>Меры по расследованию и предварительные меры</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Каждая Сторона принимает такие законодательные и иные необходимые меры, обеспечивающие возможность идентифицировать, отслеживать, замораживать или изымать незамедлительно имущество, подлежащее конфискации в соответствии со </w:t>
      </w:r>
      <w:hyperlink w:anchor="P58" w:history="1">
        <w:r w:rsidRPr="00646EA7">
          <w:rPr>
            <w:rFonts w:ascii="PT Astra Serif" w:hAnsi="PT Astra Serif"/>
            <w:color w:val="0000FF"/>
            <w:sz w:val="24"/>
            <w:szCs w:val="24"/>
          </w:rPr>
          <w:t>статьей 3</w:t>
        </w:r>
      </w:hyperlink>
      <w:r w:rsidRPr="00646EA7">
        <w:rPr>
          <w:rFonts w:ascii="PT Astra Serif" w:hAnsi="PT Astra Serif"/>
          <w:sz w:val="24"/>
          <w:szCs w:val="24"/>
        </w:rPr>
        <w:t>, чтобы, в частности, способствовать проведению дальнейшей конфискации.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8" w:name="P75"/>
      <w:bookmarkEnd w:id="8"/>
      <w:r w:rsidRPr="00646EA7">
        <w:rPr>
          <w:rFonts w:ascii="PT Astra Serif" w:hAnsi="PT Astra Serif"/>
          <w:sz w:val="24"/>
          <w:szCs w:val="24"/>
        </w:rPr>
        <w:t>Статья 5</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Замораживание, изъятие и конфискация</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Каждая Сторона принимает такие законодательные и иные необходимые меры, обеспечивающие то, что меры по замораживанию, изъятию и конфискации охватывают:</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имущество, в которое переведены или конвертированы доходы;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имущество, приобретенное из законных источников, если доходы были смешаны, полностью или частично, с таким имуществом, в размере определенной стоимости смешанных доходов;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прибыль или иные выгоды, полученные от доходов, имущества, в которое доходы от преступления переведены или конвертированы, или от имущества, с которым доходы от преступления смешаны, в размере определенной стоимости смешанных доходов таким же образом и в той же степени, как и доходы.</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6</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Управление замороженным или изъятым имуществом</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Каждая Сторона принимает такие законодательные или иные необходимые меры, обеспечивающие надлежащее управление имуществом, замороженным или изъятым в соответствии со </w:t>
      </w:r>
      <w:hyperlink w:anchor="P69" w:history="1">
        <w:r w:rsidRPr="00646EA7">
          <w:rPr>
            <w:rFonts w:ascii="PT Astra Serif" w:hAnsi="PT Astra Serif"/>
            <w:color w:val="0000FF"/>
            <w:sz w:val="24"/>
            <w:szCs w:val="24"/>
          </w:rPr>
          <w:t>статьями 4</w:t>
        </w:r>
      </w:hyperlink>
      <w:r w:rsidRPr="00646EA7">
        <w:rPr>
          <w:rFonts w:ascii="PT Astra Serif" w:hAnsi="PT Astra Serif"/>
          <w:sz w:val="24"/>
          <w:szCs w:val="24"/>
        </w:rPr>
        <w:t xml:space="preserve"> и </w:t>
      </w:r>
      <w:hyperlink w:anchor="P75" w:history="1">
        <w:r w:rsidRPr="00646EA7">
          <w:rPr>
            <w:rFonts w:ascii="PT Astra Serif" w:hAnsi="PT Astra Serif"/>
            <w:color w:val="0000FF"/>
            <w:sz w:val="24"/>
            <w:szCs w:val="24"/>
          </w:rPr>
          <w:t>5</w:t>
        </w:r>
      </w:hyperlink>
      <w:r w:rsidRPr="00646EA7">
        <w:rPr>
          <w:rFonts w:ascii="PT Astra Serif" w:hAnsi="PT Astra Serif"/>
          <w:sz w:val="24"/>
          <w:szCs w:val="24"/>
        </w:rPr>
        <w:t xml:space="preserve"> настоящей Конвенции.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7</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Полномочия и приемы при расследовании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9" w:name="P94"/>
      <w:bookmarkEnd w:id="9"/>
      <w:r w:rsidRPr="00646EA7">
        <w:rPr>
          <w:rFonts w:ascii="PT Astra Serif" w:hAnsi="PT Astra Serif"/>
          <w:sz w:val="24"/>
          <w:szCs w:val="24"/>
        </w:rPr>
        <w:t xml:space="preserve">1. Каждая Сторона принимает такие законодательные и иные необходимые меры, предоставляющие судам или другим компетентным органам полномочия принимать решения об истребовании или изъятии банковских, финансовых или коммерческих документов в целях выполнения действий, предусмотренных в </w:t>
      </w:r>
      <w:hyperlink w:anchor="P58" w:history="1">
        <w:r w:rsidRPr="00646EA7">
          <w:rPr>
            <w:rFonts w:ascii="PT Astra Serif" w:hAnsi="PT Astra Serif"/>
            <w:color w:val="0000FF"/>
            <w:sz w:val="24"/>
            <w:szCs w:val="24"/>
          </w:rPr>
          <w:t>статьях 3</w:t>
        </w:r>
      </w:hyperlink>
      <w:r w:rsidRPr="00646EA7">
        <w:rPr>
          <w:rFonts w:ascii="PT Astra Serif" w:hAnsi="PT Astra Serif"/>
          <w:sz w:val="24"/>
          <w:szCs w:val="24"/>
        </w:rPr>
        <w:t xml:space="preserve">, </w:t>
      </w:r>
      <w:hyperlink w:anchor="P69" w:history="1">
        <w:r w:rsidRPr="00646EA7">
          <w:rPr>
            <w:rFonts w:ascii="PT Astra Serif" w:hAnsi="PT Astra Serif"/>
            <w:color w:val="0000FF"/>
            <w:sz w:val="24"/>
            <w:szCs w:val="24"/>
          </w:rPr>
          <w:t>4</w:t>
        </w:r>
      </w:hyperlink>
      <w:r w:rsidRPr="00646EA7">
        <w:rPr>
          <w:rFonts w:ascii="PT Astra Serif" w:hAnsi="PT Astra Serif"/>
          <w:sz w:val="24"/>
          <w:szCs w:val="24"/>
        </w:rPr>
        <w:t xml:space="preserve"> и </w:t>
      </w:r>
      <w:hyperlink w:anchor="P75" w:history="1">
        <w:r w:rsidRPr="00646EA7">
          <w:rPr>
            <w:rFonts w:ascii="PT Astra Serif" w:hAnsi="PT Astra Serif"/>
            <w:color w:val="0000FF"/>
            <w:sz w:val="24"/>
            <w:szCs w:val="24"/>
          </w:rPr>
          <w:t>5</w:t>
        </w:r>
      </w:hyperlink>
      <w:r w:rsidRPr="00646EA7">
        <w:rPr>
          <w:rFonts w:ascii="PT Astra Serif" w:hAnsi="PT Astra Serif"/>
          <w:sz w:val="24"/>
          <w:szCs w:val="24"/>
        </w:rPr>
        <w:t>. Сторона не вправе отказаться выполнять положения настоящей статьи на основании банковской тайны.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При условии соблюдения положений </w:t>
      </w:r>
      <w:hyperlink w:anchor="P94" w:history="1">
        <w:r w:rsidRPr="00646EA7">
          <w:rPr>
            <w:rFonts w:ascii="PT Astra Serif" w:hAnsi="PT Astra Serif"/>
            <w:color w:val="0000FF"/>
            <w:sz w:val="24"/>
            <w:szCs w:val="24"/>
          </w:rPr>
          <w:t>пункта 1</w:t>
        </w:r>
      </w:hyperlink>
      <w:r w:rsidRPr="00646EA7">
        <w:rPr>
          <w:rFonts w:ascii="PT Astra Serif" w:hAnsi="PT Astra Serif"/>
          <w:sz w:val="24"/>
          <w:szCs w:val="24"/>
        </w:rPr>
        <w:t xml:space="preserve"> каждая Сторона принимает такие законодательные и иные необходимые меры для того, чтобы:</w:t>
      </w:r>
    </w:p>
    <w:p w:rsidR="001E73A5" w:rsidRPr="00646EA7" w:rsidRDefault="001E73A5" w:rsidP="001E73A5">
      <w:pPr>
        <w:pStyle w:val="ConsPlusNormal"/>
        <w:spacing w:before="220"/>
        <w:ind w:firstLine="540"/>
        <w:jc w:val="both"/>
        <w:rPr>
          <w:rFonts w:ascii="PT Astra Serif" w:hAnsi="PT Astra Serif"/>
          <w:sz w:val="24"/>
          <w:szCs w:val="24"/>
        </w:rPr>
      </w:pPr>
      <w:bookmarkStart w:id="10" w:name="P96"/>
      <w:bookmarkEnd w:id="10"/>
      <w:r w:rsidRPr="00646EA7">
        <w:rPr>
          <w:rFonts w:ascii="PT Astra Serif" w:hAnsi="PT Astra Serif"/>
          <w:sz w:val="24"/>
          <w:szCs w:val="24"/>
        </w:rPr>
        <w:t>a) определять, является ли физическое или юридическое лицо держателем или бенефициарным владельцем одного или более счетов, независимо от их типа, в любом банке, расположенном на ее территории и, если так, получать все данные по установленным счетам;</w:t>
      </w:r>
    </w:p>
    <w:p w:rsidR="001E73A5" w:rsidRPr="00646EA7" w:rsidRDefault="001E73A5" w:rsidP="001E73A5">
      <w:pPr>
        <w:pStyle w:val="ConsPlusNormal"/>
        <w:spacing w:before="220"/>
        <w:ind w:firstLine="540"/>
        <w:jc w:val="both"/>
        <w:rPr>
          <w:rFonts w:ascii="PT Astra Serif" w:hAnsi="PT Astra Serif"/>
          <w:sz w:val="24"/>
          <w:szCs w:val="24"/>
        </w:rPr>
      </w:pPr>
      <w:bookmarkStart w:id="11" w:name="P97"/>
      <w:bookmarkEnd w:id="11"/>
      <w:r w:rsidRPr="00646EA7">
        <w:rPr>
          <w:rFonts w:ascii="PT Astra Serif" w:hAnsi="PT Astra Serif"/>
          <w:sz w:val="24"/>
          <w:szCs w:val="24"/>
        </w:rPr>
        <w:t xml:space="preserve">b) получать подробные сведения в отношении определенных банковских счетов и банковских операций, которые осуществлялись в течение определенного периода времени через один или несколько определенных счетов, включая детали любого счета отправителя </w:t>
      </w:r>
      <w:r w:rsidRPr="00646EA7">
        <w:rPr>
          <w:rFonts w:ascii="PT Astra Serif" w:hAnsi="PT Astra Serif"/>
          <w:sz w:val="24"/>
          <w:szCs w:val="24"/>
        </w:rPr>
        <w:lastRenderedPageBreak/>
        <w:t>или получателя;</w:t>
      </w:r>
    </w:p>
    <w:p w:rsidR="001E73A5" w:rsidRPr="00646EA7" w:rsidRDefault="001E73A5" w:rsidP="001E73A5">
      <w:pPr>
        <w:pStyle w:val="ConsPlusNormal"/>
        <w:spacing w:before="220"/>
        <w:ind w:firstLine="540"/>
        <w:jc w:val="both"/>
        <w:rPr>
          <w:rFonts w:ascii="PT Astra Serif" w:hAnsi="PT Astra Serif"/>
          <w:sz w:val="24"/>
          <w:szCs w:val="24"/>
        </w:rPr>
      </w:pPr>
      <w:bookmarkStart w:id="12" w:name="P98"/>
      <w:bookmarkEnd w:id="12"/>
      <w:r w:rsidRPr="00646EA7">
        <w:rPr>
          <w:rFonts w:ascii="PT Astra Serif" w:hAnsi="PT Astra Serif"/>
          <w:sz w:val="24"/>
          <w:szCs w:val="24"/>
        </w:rPr>
        <w:t>c) наблюдать в течение определенного периода за банковскими операциями, которые проводятся через один или более установленные счета;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d) обеспечить, чтобы банки не раскрывали заинтересованному клиенту банка или иным третьим лицам информацию, которая запрашивалась или получена в соответствии с </w:t>
      </w:r>
      <w:hyperlink w:anchor="P96" w:history="1">
        <w:r w:rsidRPr="00646EA7">
          <w:rPr>
            <w:rFonts w:ascii="PT Astra Serif" w:hAnsi="PT Astra Serif"/>
            <w:color w:val="0000FF"/>
            <w:sz w:val="24"/>
            <w:szCs w:val="24"/>
          </w:rPr>
          <w:t>подпунктами "a"</w:t>
        </w:r>
      </w:hyperlink>
      <w:r w:rsidRPr="00646EA7">
        <w:rPr>
          <w:rFonts w:ascii="PT Astra Serif" w:hAnsi="PT Astra Serif"/>
          <w:sz w:val="24"/>
          <w:szCs w:val="24"/>
        </w:rPr>
        <w:t xml:space="preserve">, </w:t>
      </w:r>
      <w:hyperlink w:anchor="P97" w:history="1">
        <w:r w:rsidRPr="00646EA7">
          <w:rPr>
            <w:rFonts w:ascii="PT Astra Serif" w:hAnsi="PT Astra Serif"/>
            <w:color w:val="0000FF"/>
            <w:sz w:val="24"/>
            <w:szCs w:val="24"/>
          </w:rPr>
          <w:t>"b"</w:t>
        </w:r>
      </w:hyperlink>
      <w:r w:rsidRPr="00646EA7">
        <w:rPr>
          <w:rFonts w:ascii="PT Astra Serif" w:hAnsi="PT Astra Serif"/>
          <w:sz w:val="24"/>
          <w:szCs w:val="24"/>
        </w:rPr>
        <w:t xml:space="preserve"> или </w:t>
      </w:r>
      <w:hyperlink w:anchor="P98" w:history="1">
        <w:r w:rsidRPr="00646EA7">
          <w:rPr>
            <w:rFonts w:ascii="PT Astra Serif" w:hAnsi="PT Astra Serif"/>
            <w:color w:val="0000FF"/>
            <w:sz w:val="24"/>
            <w:szCs w:val="24"/>
          </w:rPr>
          <w:t>"c"</w:t>
        </w:r>
      </w:hyperlink>
      <w:r w:rsidRPr="00646EA7">
        <w:rPr>
          <w:rFonts w:ascii="PT Astra Serif" w:hAnsi="PT Astra Serif"/>
          <w:sz w:val="24"/>
          <w:szCs w:val="24"/>
        </w:rPr>
        <w:t>, или что ведется расследование.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Стороны рассматривают возможность применения данных положений к счетам в небанковских финансовых институтах.</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3. Каждая Сторона рассматривает вопрос о принятии таких законодательных и иных необходимых мер, позволяющих использовать специальные приемы расследования, содействующие идентификации и отслеживанию доходов, и сбору соответствующих доказательств. Такими приемами расследования являются наблюдение, перехват телекоммуникационных сообщений, доступ к компьютерным системам и постановления о представлении конкретных документов.</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8</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Средства правовой защиты</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Каждая Сторона принимает такие законодательные и иные необходимые меры, обеспечивающие заинтересованные стороны, в отношении которых приняты меры, предусмотренные </w:t>
      </w:r>
      <w:hyperlink w:anchor="P58" w:history="1">
        <w:r w:rsidRPr="00646EA7">
          <w:rPr>
            <w:rFonts w:ascii="PT Astra Serif" w:hAnsi="PT Astra Serif"/>
            <w:color w:val="0000FF"/>
            <w:sz w:val="24"/>
            <w:szCs w:val="24"/>
          </w:rPr>
          <w:t>статьями 3</w:t>
        </w:r>
      </w:hyperlink>
      <w:r w:rsidRPr="00646EA7">
        <w:rPr>
          <w:rFonts w:ascii="PT Astra Serif" w:hAnsi="PT Astra Serif"/>
          <w:sz w:val="24"/>
          <w:szCs w:val="24"/>
        </w:rPr>
        <w:t xml:space="preserve">, </w:t>
      </w:r>
      <w:hyperlink w:anchor="P69" w:history="1">
        <w:r w:rsidRPr="00646EA7">
          <w:rPr>
            <w:rFonts w:ascii="PT Astra Serif" w:hAnsi="PT Astra Serif"/>
            <w:color w:val="0000FF"/>
            <w:sz w:val="24"/>
            <w:szCs w:val="24"/>
          </w:rPr>
          <w:t>4</w:t>
        </w:r>
      </w:hyperlink>
      <w:r w:rsidRPr="00646EA7">
        <w:rPr>
          <w:rFonts w:ascii="PT Astra Serif" w:hAnsi="PT Astra Serif"/>
          <w:sz w:val="24"/>
          <w:szCs w:val="24"/>
        </w:rPr>
        <w:t xml:space="preserve"> и </w:t>
      </w:r>
      <w:hyperlink w:anchor="P75" w:history="1">
        <w:r w:rsidRPr="00646EA7">
          <w:rPr>
            <w:rFonts w:ascii="PT Astra Serif" w:hAnsi="PT Astra Serif"/>
            <w:color w:val="0000FF"/>
            <w:sz w:val="24"/>
            <w:szCs w:val="24"/>
          </w:rPr>
          <w:t>5</w:t>
        </w:r>
      </w:hyperlink>
      <w:r w:rsidRPr="00646EA7">
        <w:rPr>
          <w:rFonts w:ascii="PT Astra Serif" w:hAnsi="PT Astra Serif"/>
          <w:sz w:val="24"/>
          <w:szCs w:val="24"/>
        </w:rPr>
        <w:t xml:space="preserve"> и другими соответствующими положениями настоящего раздела, эффективными средствами правовой защиты в целях сохранения их прав.</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13" w:name="P109"/>
      <w:bookmarkEnd w:id="13"/>
      <w:r w:rsidRPr="00646EA7">
        <w:rPr>
          <w:rFonts w:ascii="PT Astra Serif" w:hAnsi="PT Astra Serif"/>
          <w:sz w:val="24"/>
          <w:szCs w:val="24"/>
        </w:rPr>
        <w:t>Статья 9</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Преступления, связанные с отмыванием</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14" w:name="P113"/>
      <w:bookmarkEnd w:id="14"/>
      <w:r w:rsidRPr="00646EA7">
        <w:rPr>
          <w:rFonts w:ascii="PT Astra Serif" w:hAnsi="PT Astra Serif"/>
          <w:sz w:val="24"/>
          <w:szCs w:val="24"/>
        </w:rPr>
        <w:t>1. Каждая Сторона принимает такие законодательные и иные необходимые меры, устанавливающие в качестве преступлений в соответствии со своим национальным законодательством, при наличии умысла:</w:t>
      </w:r>
    </w:p>
    <w:p w:rsidR="001E73A5" w:rsidRPr="00646EA7" w:rsidRDefault="001E73A5" w:rsidP="001E73A5">
      <w:pPr>
        <w:pStyle w:val="ConsPlusNormal"/>
        <w:spacing w:before="220"/>
        <w:ind w:firstLine="540"/>
        <w:jc w:val="both"/>
        <w:rPr>
          <w:rFonts w:ascii="PT Astra Serif" w:hAnsi="PT Astra Serif"/>
          <w:sz w:val="24"/>
          <w:szCs w:val="24"/>
        </w:rPr>
      </w:pPr>
      <w:bookmarkStart w:id="15" w:name="P114"/>
      <w:bookmarkEnd w:id="15"/>
      <w:r w:rsidRPr="00646EA7">
        <w:rPr>
          <w:rFonts w:ascii="PT Astra Serif" w:hAnsi="PT Astra Serif"/>
          <w:sz w:val="24"/>
          <w:szCs w:val="24"/>
        </w:rPr>
        <w:t>a) конверсию или передачу имущества, если известно, что это имущество является доходом, с целью утаивания или сокрытия незаконного происхождения такого имущества или содействия любому лицу, вовлеченному в совершение основного преступления, во избежание правовых последствий своих деяний;</w:t>
      </w:r>
    </w:p>
    <w:p w:rsidR="001E73A5" w:rsidRPr="00646EA7" w:rsidRDefault="001E73A5" w:rsidP="001E73A5">
      <w:pPr>
        <w:pStyle w:val="ConsPlusNormal"/>
        <w:spacing w:before="220"/>
        <w:ind w:firstLine="540"/>
        <w:jc w:val="both"/>
        <w:rPr>
          <w:rFonts w:ascii="PT Astra Serif" w:hAnsi="PT Astra Serif"/>
          <w:sz w:val="24"/>
          <w:szCs w:val="24"/>
        </w:rPr>
      </w:pPr>
      <w:bookmarkStart w:id="16" w:name="P115"/>
      <w:bookmarkEnd w:id="16"/>
      <w:r w:rsidRPr="00646EA7">
        <w:rPr>
          <w:rFonts w:ascii="PT Astra Serif" w:hAnsi="PT Astra Serif"/>
          <w:sz w:val="24"/>
          <w:szCs w:val="24"/>
        </w:rPr>
        <w:t>b) утаивание или сокрытие действительной природы, происхождения, местонахождения, размещения, движения имущества или прав на него, если известно, что это имущество представляет собой доход;</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и, при соблюдении своих конституционных принципов и основных начал своей правовой системы;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приобретение, владение или использование имущества, если в момент его получения было известно, что оно является доходом;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d) участие, соучастие или сговор в совершении или покушении на совершение и оказание помощи, подстрекательство, содействие или консультирование в совершении любого из преступлений, установленных в соответствии с настоящей статьей.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 xml:space="preserve">2. Для целей выполнения или применения </w:t>
      </w:r>
      <w:hyperlink w:anchor="P113" w:history="1">
        <w:r w:rsidRPr="00646EA7">
          <w:rPr>
            <w:rFonts w:ascii="PT Astra Serif" w:hAnsi="PT Astra Serif"/>
            <w:color w:val="0000FF"/>
            <w:sz w:val="24"/>
            <w:szCs w:val="24"/>
          </w:rPr>
          <w:t>пункта 1</w:t>
        </w:r>
      </w:hyperlink>
      <w:r w:rsidRPr="00646EA7">
        <w:rPr>
          <w:rFonts w:ascii="PT Astra Serif" w:hAnsi="PT Astra Serif"/>
          <w:sz w:val="24"/>
          <w:szCs w:val="24"/>
        </w:rPr>
        <w:t xml:space="preserve"> настоящей статьи: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не имеет значения, подпадает ли основное преступление под уголовную юрисдикцию Стороны;</w:t>
      </w:r>
    </w:p>
    <w:p w:rsidR="001E73A5" w:rsidRPr="00646EA7" w:rsidRDefault="001E73A5" w:rsidP="001E73A5">
      <w:pPr>
        <w:pStyle w:val="ConsPlusNormal"/>
        <w:spacing w:before="220"/>
        <w:ind w:firstLine="540"/>
        <w:jc w:val="both"/>
        <w:rPr>
          <w:rFonts w:ascii="PT Astra Serif" w:hAnsi="PT Astra Serif"/>
          <w:sz w:val="24"/>
          <w:szCs w:val="24"/>
        </w:rPr>
      </w:pPr>
      <w:bookmarkStart w:id="17" w:name="P121"/>
      <w:bookmarkEnd w:id="17"/>
      <w:r w:rsidRPr="00646EA7">
        <w:rPr>
          <w:rFonts w:ascii="PT Astra Serif" w:hAnsi="PT Astra Serif"/>
          <w:sz w:val="24"/>
          <w:szCs w:val="24"/>
        </w:rPr>
        <w:t>b) может быть предусмотрено, что преступления, указанные в этом пункте, не применяются к лицам, совершившим основное преступление;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на основании объективных фактических обстоятельств можно сделать вывод об осведомленности, умысле или мотиве в качестве элементов преступления, предусмотренного в этом пункте.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Каждая Сторона может принять такие законодательные и иные меры, устанавливающие в качестве преступлений, согласно ее национальному законодательству, все или некоторые действия, указанные в </w:t>
      </w:r>
      <w:hyperlink w:anchor="P113" w:history="1">
        <w:r w:rsidRPr="00646EA7">
          <w:rPr>
            <w:rFonts w:ascii="PT Astra Serif" w:hAnsi="PT Astra Serif"/>
            <w:color w:val="0000FF"/>
            <w:sz w:val="24"/>
            <w:szCs w:val="24"/>
          </w:rPr>
          <w:t>пункте 1</w:t>
        </w:r>
      </w:hyperlink>
      <w:r w:rsidRPr="00646EA7">
        <w:rPr>
          <w:rFonts w:ascii="PT Astra Serif" w:hAnsi="PT Astra Serif"/>
          <w:sz w:val="24"/>
          <w:szCs w:val="24"/>
        </w:rPr>
        <w:t xml:space="preserve"> настоящей статьи, в одном из или в обоих следующих случаях, когда преступник:</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подозревал, что имущество является доходом;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должен был предполагать, что имущество является доходом;</w:t>
      </w:r>
    </w:p>
    <w:p w:rsidR="001E73A5" w:rsidRPr="00646EA7" w:rsidRDefault="001E73A5" w:rsidP="001E73A5">
      <w:pPr>
        <w:pStyle w:val="ConsPlusNormal"/>
        <w:spacing w:before="220"/>
        <w:ind w:firstLine="540"/>
        <w:jc w:val="both"/>
        <w:rPr>
          <w:rFonts w:ascii="PT Astra Serif" w:hAnsi="PT Astra Serif"/>
          <w:sz w:val="24"/>
          <w:szCs w:val="24"/>
        </w:rPr>
      </w:pPr>
      <w:bookmarkStart w:id="18" w:name="P126"/>
      <w:bookmarkEnd w:id="18"/>
      <w:r w:rsidRPr="00646EA7">
        <w:rPr>
          <w:rFonts w:ascii="PT Astra Serif" w:hAnsi="PT Astra Serif"/>
          <w:sz w:val="24"/>
          <w:szCs w:val="24"/>
        </w:rPr>
        <w:t xml:space="preserve">4. При условии, что </w:t>
      </w:r>
      <w:hyperlink w:anchor="P113" w:history="1">
        <w:r w:rsidRPr="00646EA7">
          <w:rPr>
            <w:rFonts w:ascii="PT Astra Serif" w:hAnsi="PT Astra Serif"/>
            <w:color w:val="0000FF"/>
            <w:sz w:val="24"/>
            <w:szCs w:val="24"/>
          </w:rPr>
          <w:t>пункт 1</w:t>
        </w:r>
      </w:hyperlink>
      <w:r w:rsidRPr="00646EA7">
        <w:rPr>
          <w:rFonts w:ascii="PT Astra Serif" w:hAnsi="PT Astra Serif"/>
          <w:sz w:val="24"/>
          <w:szCs w:val="24"/>
        </w:rPr>
        <w:t xml:space="preserve"> настоящей статьи применяется к категориям основных преступлений, указанных в </w:t>
      </w:r>
      <w:hyperlink w:anchor="P662" w:history="1">
        <w:r w:rsidRPr="00646EA7">
          <w:rPr>
            <w:rFonts w:ascii="PT Astra Serif" w:hAnsi="PT Astra Serif"/>
            <w:color w:val="0000FF"/>
            <w:sz w:val="24"/>
            <w:szCs w:val="24"/>
          </w:rPr>
          <w:t>Приложении</w:t>
        </w:r>
      </w:hyperlink>
      <w:r w:rsidRPr="00646EA7">
        <w:rPr>
          <w:rFonts w:ascii="PT Astra Serif" w:hAnsi="PT Astra Serif"/>
          <w:sz w:val="24"/>
          <w:szCs w:val="24"/>
        </w:rPr>
        <w:t xml:space="preserve"> к Конвенции, каждое Государство или Европейское сообщество может во время подписания или сдачи на хранение своего документа о ратификации, принятии, утверждении или присоединении сделать заявление на имя Генерального секретаря Совета Европы, что </w:t>
      </w:r>
      <w:hyperlink w:anchor="P113" w:history="1">
        <w:r w:rsidRPr="00646EA7">
          <w:rPr>
            <w:rFonts w:ascii="PT Astra Serif" w:hAnsi="PT Astra Serif"/>
            <w:color w:val="0000FF"/>
            <w:sz w:val="24"/>
            <w:szCs w:val="24"/>
          </w:rPr>
          <w:t>пункт 1</w:t>
        </w:r>
      </w:hyperlink>
      <w:r w:rsidRPr="00646EA7">
        <w:rPr>
          <w:rFonts w:ascii="PT Astra Serif" w:hAnsi="PT Astra Serif"/>
          <w:sz w:val="24"/>
          <w:szCs w:val="24"/>
        </w:rPr>
        <w:t xml:space="preserve"> настоящей статьи применяется: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только, если за основное преступление предусматривается наказание в виде лишения свободы или ареста на максимальный срок более одного года, или для тех Сторон, в которых существует минимальный порог для преступлений в их правовой системе, если за данное преступление предусматривается наказание в виде лишения свободы или ареста на минимальный срок более 6 месяцев; и/или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только к перечню определенных основных преступлений; и/или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к категории серьезных преступлений в соответствии с национальным законодательством Стороны.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5. Каждая Сторона гарантирует, что предшествующее или одновременное осуждение за основное преступление не является необходимым условием для осуждения за отмывание денежных средств.</w:t>
      </w:r>
    </w:p>
    <w:p w:rsidR="001E73A5" w:rsidRPr="00646EA7" w:rsidRDefault="001E73A5" w:rsidP="001E73A5">
      <w:pPr>
        <w:pStyle w:val="ConsPlusNormal"/>
        <w:spacing w:before="220"/>
        <w:ind w:firstLine="540"/>
        <w:jc w:val="both"/>
        <w:rPr>
          <w:rFonts w:ascii="PT Astra Serif" w:hAnsi="PT Astra Serif"/>
          <w:sz w:val="24"/>
          <w:szCs w:val="24"/>
        </w:rPr>
      </w:pPr>
      <w:bookmarkStart w:id="19" w:name="P131"/>
      <w:bookmarkEnd w:id="19"/>
      <w:r w:rsidRPr="00646EA7">
        <w:rPr>
          <w:rFonts w:ascii="PT Astra Serif" w:hAnsi="PT Astra Serif"/>
          <w:sz w:val="24"/>
          <w:szCs w:val="24"/>
        </w:rPr>
        <w:t xml:space="preserve">6. Каждая Сторона гарантирует, что осуждение за отмывание денежных средств в соответствии с настоящей статьей возможно, если доказано, что имущество, являющееся объектом согласно </w:t>
      </w:r>
      <w:hyperlink w:anchor="P114" w:history="1">
        <w:r w:rsidRPr="00646EA7">
          <w:rPr>
            <w:rFonts w:ascii="PT Astra Serif" w:hAnsi="PT Astra Serif"/>
            <w:color w:val="0000FF"/>
            <w:sz w:val="24"/>
            <w:szCs w:val="24"/>
          </w:rPr>
          <w:t>подпунктам "a"</w:t>
        </w:r>
      </w:hyperlink>
      <w:r w:rsidRPr="00646EA7">
        <w:rPr>
          <w:rFonts w:ascii="PT Astra Serif" w:hAnsi="PT Astra Serif"/>
          <w:sz w:val="24"/>
          <w:szCs w:val="24"/>
        </w:rPr>
        <w:t xml:space="preserve"> или </w:t>
      </w:r>
      <w:hyperlink w:anchor="P115" w:history="1">
        <w:r w:rsidRPr="00646EA7">
          <w:rPr>
            <w:rFonts w:ascii="PT Astra Serif" w:hAnsi="PT Astra Serif"/>
            <w:color w:val="0000FF"/>
            <w:sz w:val="24"/>
            <w:szCs w:val="24"/>
          </w:rPr>
          <w:t>"b" пункта 1</w:t>
        </w:r>
      </w:hyperlink>
      <w:r w:rsidRPr="00646EA7">
        <w:rPr>
          <w:rFonts w:ascii="PT Astra Serif" w:hAnsi="PT Astra Serif"/>
          <w:sz w:val="24"/>
          <w:szCs w:val="24"/>
        </w:rPr>
        <w:t xml:space="preserve"> настоящей статьи, происходит от основного преступления, без необходимости установления какого именно преступления.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7. Каждая Сторона гарантирует, что основные преступления, связанные с отмыванием денежных средств, охватывают деяния, совершенные на территории другого государства, в котором они признаются преступлениями, и которые были бы признаны основными преступлениями, если бы они были совершены внутри страны. Каждая Сторона может предусмотреть, что единственным необходимым условием для признания основными преступлениями деяний, совершенных в другом государстве, является признание этих деяний таковыми при совершении их на ее территории.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lastRenderedPageBreak/>
        <w:t>Статья 10</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Ответственность юридических лиц</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20" w:name="P138"/>
      <w:bookmarkEnd w:id="20"/>
      <w:r w:rsidRPr="00646EA7">
        <w:rPr>
          <w:rFonts w:ascii="PT Astra Serif" w:hAnsi="PT Astra Serif"/>
          <w:sz w:val="24"/>
          <w:szCs w:val="24"/>
        </w:rPr>
        <w:t>1. Каждая Сторона принимает такие законодательные и иные необходимые меры, обеспечивающие возможность привлечения юридических лиц к ответственности за совершение преступлений по отмыванию денежных средств, установленных в соответствии с настоящей Конвенцией, в их пользу любым физическим лицом, действующим самостоятельно или как член органа юридического лица, занимающим руководящую должность в данном юридическом лице, основанную на: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праве представительства данного юридического лица;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полномочиях принимать решения от имени данного юридического лица;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полномочиях осуществлять контроль в данном юридическом лице;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равно как и за причастность данного физического лица к вышеуказанным преступлениям в качестве соучастника или подстрекателя.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Кроме случаев, уже предусмотренных в </w:t>
      </w:r>
      <w:hyperlink w:anchor="P138" w:history="1">
        <w:r w:rsidRPr="00646EA7">
          <w:rPr>
            <w:rFonts w:ascii="PT Astra Serif" w:hAnsi="PT Astra Serif"/>
            <w:color w:val="0000FF"/>
            <w:sz w:val="24"/>
            <w:szCs w:val="24"/>
          </w:rPr>
          <w:t>пункте 1</w:t>
        </w:r>
      </w:hyperlink>
      <w:r w:rsidRPr="00646EA7">
        <w:rPr>
          <w:rFonts w:ascii="PT Astra Serif" w:hAnsi="PT Astra Serif"/>
          <w:sz w:val="24"/>
          <w:szCs w:val="24"/>
        </w:rPr>
        <w:t xml:space="preserve">, каждая Сторона принимает необходимые меры, гарантирующие, что юридическое лицо может быть привлечено к ответственности, когда недостаток надзора или контроля со стороны физического лица, указанного в </w:t>
      </w:r>
      <w:hyperlink w:anchor="P138" w:history="1">
        <w:r w:rsidRPr="00646EA7">
          <w:rPr>
            <w:rFonts w:ascii="PT Astra Serif" w:hAnsi="PT Astra Serif"/>
            <w:color w:val="0000FF"/>
            <w:sz w:val="24"/>
            <w:szCs w:val="24"/>
          </w:rPr>
          <w:t>пункте 1</w:t>
        </w:r>
      </w:hyperlink>
      <w:r w:rsidRPr="00646EA7">
        <w:rPr>
          <w:rFonts w:ascii="PT Astra Serif" w:hAnsi="PT Astra Serif"/>
          <w:sz w:val="24"/>
          <w:szCs w:val="24"/>
        </w:rPr>
        <w:t xml:space="preserve">, сделали возможным совершение преступлений, указанных в </w:t>
      </w:r>
      <w:hyperlink w:anchor="P138" w:history="1">
        <w:r w:rsidRPr="00646EA7">
          <w:rPr>
            <w:rFonts w:ascii="PT Astra Serif" w:hAnsi="PT Astra Serif"/>
            <w:color w:val="0000FF"/>
            <w:sz w:val="24"/>
            <w:szCs w:val="24"/>
          </w:rPr>
          <w:t>пункте 1</w:t>
        </w:r>
      </w:hyperlink>
      <w:r w:rsidRPr="00646EA7">
        <w:rPr>
          <w:rFonts w:ascii="PT Astra Serif" w:hAnsi="PT Astra Serif"/>
          <w:sz w:val="24"/>
          <w:szCs w:val="24"/>
        </w:rPr>
        <w:t>, физическим лицом в рамках его полномочий для выгоды этого юридического лица.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Ответственность юридического лица в соответствии с настоящей статьей не должна исключать уголовного судопроизводства в отношении физических лиц, являющихся исполнителями, подстрекателями или соучастниками преступлений, указанных в </w:t>
      </w:r>
      <w:hyperlink w:anchor="P138" w:history="1">
        <w:r w:rsidRPr="00646EA7">
          <w:rPr>
            <w:rFonts w:ascii="PT Astra Serif" w:hAnsi="PT Astra Serif"/>
            <w:color w:val="0000FF"/>
            <w:sz w:val="24"/>
            <w:szCs w:val="24"/>
          </w:rPr>
          <w:t>пункте 1</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Каждая Сторона гарантирует, что на юридических лиц, привлеченных к ответственности в соответствии с настоящей статьей, налагаются эффективные, пропорциональные и соразмерные уголовные или неуголовные санкции, включая денежные.</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11</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Ранее принятые решения</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Каждая Сторона принимает такие законодательные и иные необходимые меры, предусматривающие возможность принимать во внимание при определении меры наказания окончательные решения, вынесенные в отношении физических или юридических лиц в другой Стороне, в отношении преступлений, установленных в соответствии с настоящей Конвенцией.</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Раздел 2</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Подразделение финансовой разведки (ПФР) и предотвращение</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12</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Подразделение финансовой разведки (ПФР)</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Каждая Сторона принимает такие законодательные и иные необходимые меры для </w:t>
      </w:r>
      <w:r w:rsidRPr="00646EA7">
        <w:rPr>
          <w:rFonts w:ascii="PT Astra Serif" w:hAnsi="PT Astra Serif"/>
          <w:sz w:val="24"/>
          <w:szCs w:val="24"/>
        </w:rPr>
        <w:lastRenderedPageBreak/>
        <w:t>создания ПФР, как оно определено настоящей Конвенцией.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Каждая Сторона принимает такие законодательные и иные необходимые меры, позволяющие ПФР иметь своевременный доступ, прямой или косвенный, к финансовой, административной и правоохранительной информации, которая требуется для надлежащего выполнения его функций, включая анализ сообщений о подозрительных операциях.</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21" w:name="P164"/>
      <w:bookmarkEnd w:id="21"/>
      <w:r w:rsidRPr="00646EA7">
        <w:rPr>
          <w:rFonts w:ascii="PT Astra Serif" w:hAnsi="PT Astra Serif"/>
          <w:sz w:val="24"/>
          <w:szCs w:val="24"/>
        </w:rPr>
        <w:t>Статья 13</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Меры по предотвращению отмывания денежных средств</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Каждая Сторона принимает такие законодательные и иные необходимые меры по созданию всеобъемлющего национального регулятивного, надзорного или мониторингового режима по предотвращению отмывания денежных средств и должным образом учитывает применимые международные стандарты, включая, в частности, рекомендации, принятые Группой разработки финансовых мер борьбы с отмыванием денег (ФАТФ).</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В этой связи каждая Сторона принимает, в частности, такие законодательные и иные необходимые меры, чтобы:</w:t>
      </w:r>
    </w:p>
    <w:p w:rsidR="001E73A5" w:rsidRPr="00646EA7" w:rsidRDefault="001E73A5" w:rsidP="001E73A5">
      <w:pPr>
        <w:pStyle w:val="ConsPlusNormal"/>
        <w:spacing w:before="220"/>
        <w:ind w:firstLine="540"/>
        <w:jc w:val="both"/>
        <w:rPr>
          <w:rFonts w:ascii="PT Astra Serif" w:hAnsi="PT Astra Serif"/>
          <w:sz w:val="24"/>
          <w:szCs w:val="24"/>
        </w:rPr>
      </w:pPr>
      <w:bookmarkStart w:id="22" w:name="P170"/>
      <w:bookmarkEnd w:id="22"/>
      <w:r w:rsidRPr="00646EA7">
        <w:rPr>
          <w:rFonts w:ascii="PT Astra Serif" w:hAnsi="PT Astra Serif"/>
          <w:sz w:val="24"/>
          <w:szCs w:val="24"/>
        </w:rPr>
        <w:t>a) требовать от юридических и физических лиц, вовлеченных в деятельность, наиболее вероятно используемую для отмывания денежных средств, и в том, что касается такой деятельности: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 идентифицировать и верифицировать личность их клиентов и, где применимо, конечного бенефициарного владельца, и проводить на постоянной основе проверку деловых отношений с учетом риск-ориентированного подхода;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(ii) сообщать о подозрениях в отмывании денежных средств при условии соблюдения ограничений, связанных с профессиональной тайной;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(iii) принимать вспомогательные меры, такие как хранение данных клиентов и операций, обучение персонала, разработка внутренней политики и процедур, адаптированных к характеру и масштабу предпринимательской деятельности;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b) запретить соответствующим образом лицам, указанным в </w:t>
      </w:r>
      <w:hyperlink w:anchor="P170" w:history="1">
        <w:r w:rsidRPr="00646EA7">
          <w:rPr>
            <w:rFonts w:ascii="PT Astra Serif" w:hAnsi="PT Astra Serif"/>
            <w:color w:val="0000FF"/>
            <w:sz w:val="24"/>
            <w:szCs w:val="24"/>
          </w:rPr>
          <w:t>подпункте "a"</w:t>
        </w:r>
      </w:hyperlink>
      <w:r w:rsidRPr="00646EA7">
        <w:rPr>
          <w:rFonts w:ascii="PT Astra Serif" w:hAnsi="PT Astra Serif"/>
          <w:sz w:val="24"/>
          <w:szCs w:val="24"/>
        </w:rPr>
        <w:t>, раскрывать факт того, что сообщение о подозрительной операции или подобная информация были переданы или, что осуществляется, или может быть инициировано расследование отмывания денежных средств;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c) гарантировать, что лица, указанные в </w:t>
      </w:r>
      <w:hyperlink w:anchor="P170" w:history="1">
        <w:r w:rsidRPr="00646EA7">
          <w:rPr>
            <w:rFonts w:ascii="PT Astra Serif" w:hAnsi="PT Astra Serif"/>
            <w:color w:val="0000FF"/>
            <w:sz w:val="24"/>
            <w:szCs w:val="24"/>
          </w:rPr>
          <w:t>подпункте "a"</w:t>
        </w:r>
      </w:hyperlink>
      <w:r w:rsidRPr="00646EA7">
        <w:rPr>
          <w:rFonts w:ascii="PT Astra Serif" w:hAnsi="PT Astra Serif"/>
          <w:sz w:val="24"/>
          <w:szCs w:val="24"/>
        </w:rPr>
        <w:t>, являются субъектом эффективной системы мониторинга, и, где применимо, надзора, с целью обеспечения их соответствия требованиям по борьбе с отмыванием денежных средств, где применимо, с учетом риска.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3. В этой связи каждая Сторона принимает такие законодательные и иные необходимые меры, которые могут потребоваться для выявления значительного физического перемещения наличных денежных средств и соответствующих ценных бумаг на предъявителя.</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14</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lastRenderedPageBreak/>
        <w:t>Приостановление подозрительных операций внутри страны</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Каждая Сторона принимает такие законодательные и иные необходимые меры, разрешающие ПФР или, если возможно, любым другим компетентным ведомствам или органам, принимать срочные действия в случае, когда есть подозрение, что операция связана с отмыванием денежных средств, и приостанавливать или отсрочивать одобрение на проведение операции с целью анализа этой операции и подтверждения подозрения. Каждая Сторона может ограничить применение таких мер случаями, когда было направлено сообщение о подозрительной операции. Максимальный срок, на который может быть приостановлена или отсрочена операция, должен устанавливаться соответствующими положениями национального законодательства.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1"/>
        <w:rPr>
          <w:rFonts w:ascii="PT Astra Serif" w:hAnsi="PT Astra Serif"/>
          <w:sz w:val="24"/>
          <w:szCs w:val="24"/>
        </w:rPr>
      </w:pPr>
      <w:bookmarkStart w:id="23" w:name="P184"/>
      <w:bookmarkEnd w:id="23"/>
      <w:r w:rsidRPr="00646EA7">
        <w:rPr>
          <w:rFonts w:ascii="PT Astra Serif" w:hAnsi="PT Astra Serif"/>
          <w:sz w:val="24"/>
          <w:szCs w:val="24"/>
        </w:rPr>
        <w:t>Глава IV. Международное сотрудничество</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Раздел 1</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Принципы международного сотрудничества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15</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Общие принципы и меры в области</w:t>
      </w: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международного сотрудничества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Стороны взаимно сотрудничают друг с другом в максимально возможной степени с целью проведения расследования и судопроизводства, стремясь к конфискации орудий и доходов.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Каждая Сторона принимает такие законодательные и иные необходимые меры для предоставления ей возможности удовлетворять на условиях, предусмотренных в настоящей главе, запросы:</w:t>
      </w:r>
    </w:p>
    <w:p w:rsidR="001E73A5" w:rsidRPr="00646EA7" w:rsidRDefault="001E73A5" w:rsidP="001E73A5">
      <w:pPr>
        <w:pStyle w:val="ConsPlusNormal"/>
        <w:spacing w:before="220"/>
        <w:ind w:firstLine="540"/>
        <w:jc w:val="both"/>
        <w:rPr>
          <w:rFonts w:ascii="PT Astra Serif" w:hAnsi="PT Astra Serif"/>
          <w:sz w:val="24"/>
          <w:szCs w:val="24"/>
        </w:rPr>
      </w:pPr>
      <w:bookmarkStart w:id="24" w:name="P197"/>
      <w:bookmarkEnd w:id="24"/>
      <w:r w:rsidRPr="00646EA7">
        <w:rPr>
          <w:rFonts w:ascii="PT Astra Serif" w:hAnsi="PT Astra Serif"/>
          <w:sz w:val="24"/>
          <w:szCs w:val="24"/>
        </w:rPr>
        <w:t>a) о конфискации конкретного имущества, представляющего собой доходы или орудия, а также о конфискации доходов, состоящей в требовании уплатить денежную сумму, соответствующую стоимости доходов;</w:t>
      </w:r>
    </w:p>
    <w:p w:rsidR="001E73A5" w:rsidRPr="00646EA7" w:rsidRDefault="001E73A5" w:rsidP="001E73A5">
      <w:pPr>
        <w:pStyle w:val="ConsPlusNormal"/>
        <w:spacing w:before="220"/>
        <w:ind w:firstLine="540"/>
        <w:jc w:val="both"/>
        <w:rPr>
          <w:rFonts w:ascii="PT Astra Serif" w:hAnsi="PT Astra Serif"/>
          <w:sz w:val="24"/>
          <w:szCs w:val="24"/>
        </w:rPr>
      </w:pPr>
      <w:bookmarkStart w:id="25" w:name="P198"/>
      <w:bookmarkEnd w:id="25"/>
      <w:r w:rsidRPr="00646EA7">
        <w:rPr>
          <w:rFonts w:ascii="PT Astra Serif" w:hAnsi="PT Astra Serif"/>
          <w:sz w:val="24"/>
          <w:szCs w:val="24"/>
        </w:rPr>
        <w:t xml:space="preserve">b) о содействии в проведении расследований и о принятии предварительных мер, имеющих целью одну из указанных выше в </w:t>
      </w:r>
      <w:hyperlink w:anchor="P197" w:history="1">
        <w:r w:rsidRPr="00646EA7">
          <w:rPr>
            <w:rFonts w:ascii="PT Astra Serif" w:hAnsi="PT Astra Serif"/>
            <w:color w:val="0000FF"/>
            <w:sz w:val="24"/>
            <w:szCs w:val="24"/>
          </w:rPr>
          <w:t>подпункте "a"</w:t>
        </w:r>
      </w:hyperlink>
      <w:r w:rsidRPr="00646EA7">
        <w:rPr>
          <w:rFonts w:ascii="PT Astra Serif" w:hAnsi="PT Astra Serif"/>
          <w:sz w:val="24"/>
          <w:szCs w:val="24"/>
        </w:rPr>
        <w:t xml:space="preserve"> форм конфискации.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Запрашиваемое содействие в проведении расследования и применении предварительных мер, указанное в </w:t>
      </w:r>
      <w:hyperlink w:anchor="P198" w:history="1">
        <w:r w:rsidRPr="00646EA7">
          <w:rPr>
            <w:rFonts w:ascii="PT Astra Serif" w:hAnsi="PT Astra Serif"/>
            <w:color w:val="0000FF"/>
            <w:sz w:val="24"/>
            <w:szCs w:val="24"/>
          </w:rPr>
          <w:t>подпункте "b" пункта 2</w:t>
        </w:r>
      </w:hyperlink>
      <w:r w:rsidRPr="00646EA7">
        <w:rPr>
          <w:rFonts w:ascii="PT Astra Serif" w:hAnsi="PT Astra Serif"/>
          <w:sz w:val="24"/>
          <w:szCs w:val="24"/>
        </w:rPr>
        <w:t>, осуществляются в порядке, разрешенном внутренним законодательством запрашиваемой Стороны и в соответствии с ним. В случае, если запрос, касающийся одной из этих мер, определяет формальности или процедуры, соблюдение которых необходимо в соответствии с законодательством запрашивающей Стороны, даже если она неизвестна запрашиваемой Стороне, последняя должна выполнить такой запрос в той степени, в которой запрашиваемое действие не противоречит фундаментальным принципам ее права.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Каждая Сторона принимает такие законодательные и иные необходимые меры для обеспечения того, что исходящие от других Сторон запросы в отношении идентификации, отслеживания, замораживания или изъятия доходов и орудий рассматриваются в той же очередности, что и рассматриваемые в рамках внутренних процедур.</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bookmarkStart w:id="26" w:name="P202"/>
      <w:bookmarkEnd w:id="26"/>
      <w:r w:rsidRPr="00646EA7">
        <w:rPr>
          <w:rFonts w:ascii="PT Astra Serif" w:hAnsi="PT Astra Serif"/>
          <w:sz w:val="24"/>
          <w:szCs w:val="24"/>
        </w:rPr>
        <w:t>Раздел 2</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Содействие в проведении расследования</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16</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Обязательство оказывать содействие</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Стороны в максимально возможной степени оказывают друг другу помощь по запросу в определении и отслеживании орудий, доходов и другого имущества, подлежащего конфискации. Такое содействие включает любые меры по предоставлению и обеспечению сохранности доказательств в части существования, местонахождения или движения, характера, правового положения или стоимости упомянутого выше имущества.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27" w:name="P212"/>
      <w:bookmarkEnd w:id="27"/>
      <w:r w:rsidRPr="00646EA7">
        <w:rPr>
          <w:rFonts w:ascii="PT Astra Serif" w:hAnsi="PT Astra Serif"/>
          <w:sz w:val="24"/>
          <w:szCs w:val="24"/>
        </w:rPr>
        <w:t>Статья 17</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Запросы информации по банковским счетам</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Каждая Сторона в соответствии с условиями, установленными в настоящей статье, принимает необходимые меры для определения в ответе на запрос, направленный другой Стороной, владеет ли или контролирует ли физическое или юридическое лицо, в отношении которого осуществляется уголовное расследование, одним или более счетами любого типа в любом расположенном на ее территории банке, и, если такое имеет место, предоставляет подробные сведения по установленным счетам.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Требование, установленное в настоящей статье, применяется только в отношении информации, которая имеется у банка, обслуживающего счет.</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В дополнение к требованиям </w:t>
      </w:r>
      <w:hyperlink w:anchor="P429" w:history="1">
        <w:r w:rsidRPr="00646EA7">
          <w:rPr>
            <w:rFonts w:ascii="PT Astra Serif" w:hAnsi="PT Astra Serif"/>
            <w:color w:val="0000FF"/>
            <w:sz w:val="24"/>
            <w:szCs w:val="24"/>
          </w:rPr>
          <w:t>статьи 37</w:t>
        </w:r>
      </w:hyperlink>
      <w:r w:rsidRPr="00646EA7">
        <w:rPr>
          <w:rFonts w:ascii="PT Astra Serif" w:hAnsi="PT Astra Serif"/>
          <w:sz w:val="24"/>
          <w:szCs w:val="24"/>
        </w:rPr>
        <w:t xml:space="preserve"> запрашивающая Сторона в запросе: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указывает, почему она считает, что запрашиваемая информация вероятнее всего представляет значительную ценность для целей уголовного расследования этого преступления;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указывает, на каком основании она предполагает, что в банках запрашиваемой Стороны находится счет, и уточняет в максимально возможной степени, какие банки и/или счета могут быть вовлечены;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включает любую другую доступную дополнительную информацию, которая может облегчить исполнение запроса.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Запрашиваемая Сторона может поставить исполнение такого запроса в зависимость от условий, применяемых в отношении запросов о выявлении и изъятии.</w:t>
      </w:r>
    </w:p>
    <w:p w:rsidR="001E73A5" w:rsidRPr="00646EA7" w:rsidRDefault="001E73A5" w:rsidP="001E73A5">
      <w:pPr>
        <w:pStyle w:val="ConsPlusNormal"/>
        <w:spacing w:before="220"/>
        <w:ind w:firstLine="540"/>
        <w:jc w:val="both"/>
        <w:rPr>
          <w:rFonts w:ascii="PT Astra Serif" w:hAnsi="PT Astra Serif"/>
          <w:sz w:val="24"/>
          <w:szCs w:val="24"/>
        </w:rPr>
      </w:pPr>
      <w:bookmarkStart w:id="28" w:name="P223"/>
      <w:bookmarkEnd w:id="28"/>
      <w:r w:rsidRPr="00646EA7">
        <w:rPr>
          <w:rFonts w:ascii="PT Astra Serif" w:hAnsi="PT Astra Serif"/>
          <w:sz w:val="24"/>
          <w:szCs w:val="24"/>
        </w:rPr>
        <w:t xml:space="preserve">5. Каждое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сделать заявление на имя Генерального секретаря Совета Европы, что настоящая статья применяется только к категориям преступлений, указанных в перечне, содержащемся в </w:t>
      </w:r>
      <w:hyperlink w:anchor="P662" w:history="1">
        <w:r w:rsidRPr="00646EA7">
          <w:rPr>
            <w:rFonts w:ascii="PT Astra Serif" w:hAnsi="PT Astra Serif"/>
            <w:color w:val="0000FF"/>
            <w:sz w:val="24"/>
            <w:szCs w:val="24"/>
          </w:rPr>
          <w:t>Приложении</w:t>
        </w:r>
      </w:hyperlink>
      <w:r w:rsidRPr="00646EA7">
        <w:rPr>
          <w:rFonts w:ascii="PT Astra Serif" w:hAnsi="PT Astra Serif"/>
          <w:sz w:val="24"/>
          <w:szCs w:val="24"/>
        </w:rPr>
        <w:t xml:space="preserve"> к настоящей Конвенции.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6. Стороны также могут расширить применение данных положений в отношении счетов, открытых в небанковских финансовых институтах. Такое расширение может быть поставлено в зависимость от применения принципа взаимности.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18</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Запросы о предоставлении информации по банковским операциям</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По запросу другой Стороны запрашиваемая Сторона предоставляет подробные сведения в отношении установленных банковских счетов и банковских операций, которые были осуществлены в течение определенного периода времени через один или более счетов, указанных в запросе, включая подробные сведения о любом счете отправителя или получателя.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Требование, закрепленное настоящей статьей, применяется только в отношении информации, которая имеется у банка, ведущего счет.</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В дополнение к требованиям </w:t>
      </w:r>
      <w:hyperlink w:anchor="P429" w:history="1">
        <w:r w:rsidRPr="00646EA7">
          <w:rPr>
            <w:rFonts w:ascii="PT Astra Serif" w:hAnsi="PT Astra Serif"/>
            <w:color w:val="0000FF"/>
            <w:sz w:val="24"/>
            <w:szCs w:val="24"/>
          </w:rPr>
          <w:t>статьи 37</w:t>
        </w:r>
      </w:hyperlink>
      <w:r w:rsidRPr="00646EA7">
        <w:rPr>
          <w:rFonts w:ascii="PT Astra Serif" w:hAnsi="PT Astra Serif"/>
          <w:sz w:val="24"/>
          <w:szCs w:val="24"/>
        </w:rPr>
        <w:t xml:space="preserve"> запрашивающая Сторона в своем запросе указывает, почему она считает, что запрашиваемая информация имеет значение для целей уголовного расследования преступления.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Запрашиваемая Сторона может поставить исполнение такого запроса в зависимость от соблюдения условий, применяемых в отношении запросов о выявлении и изъятии.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5. Стороны также могут расширить применение данных положений к счетам в небанковских финансовых учреждениях. Такое расширение может быть поставлено в зависимость от применения принципа взаимности.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29" w:name="P236"/>
      <w:bookmarkEnd w:id="29"/>
      <w:r w:rsidRPr="00646EA7">
        <w:rPr>
          <w:rFonts w:ascii="PT Astra Serif" w:hAnsi="PT Astra Serif"/>
          <w:sz w:val="24"/>
          <w:szCs w:val="24"/>
        </w:rPr>
        <w:t>Статья 19</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Запросы о мониторинге банковских операций</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Каждая Сторона по запросу другой Стороны обеспечивает возможность в течение определенного периода времени отслеживать банковские операции, которые осуществляются через один или более счетов, указанных в запросе, и передавать результаты такого наблюдения запрашивающей Стороне.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В дополнение к требованиям </w:t>
      </w:r>
      <w:hyperlink w:anchor="P429" w:history="1">
        <w:r w:rsidRPr="00646EA7">
          <w:rPr>
            <w:rFonts w:ascii="PT Astra Serif" w:hAnsi="PT Astra Serif"/>
            <w:color w:val="0000FF"/>
            <w:sz w:val="24"/>
            <w:szCs w:val="24"/>
          </w:rPr>
          <w:t>статьи 37</w:t>
        </w:r>
      </w:hyperlink>
      <w:r w:rsidRPr="00646EA7">
        <w:rPr>
          <w:rFonts w:ascii="PT Astra Serif" w:hAnsi="PT Astra Serif"/>
          <w:sz w:val="24"/>
          <w:szCs w:val="24"/>
        </w:rPr>
        <w:t>, запрашивающая Сторона в своем запросе указывает, почему она считает запрашиваемую информацию имеющей значение для целей уголовного расследования преступления.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3. Решение об осуществлении мониторинга принимается в каждом конкретном случае компетентными органами запрашиваемой Стороны с соблюдением должным образом национального законодательства этой Стороны.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Практические детали, касающиеся осуществления мониторинга, согласовываются между компетентными органами запрашивающей и запрашиваемой Сторон.</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5. Стороны также могут расширить применение данных положений к счетам, открытым в небанковских финансовых институтах.</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30" w:name="P246"/>
      <w:bookmarkEnd w:id="30"/>
      <w:r w:rsidRPr="00646EA7">
        <w:rPr>
          <w:rFonts w:ascii="PT Astra Serif" w:hAnsi="PT Astra Serif"/>
          <w:sz w:val="24"/>
          <w:szCs w:val="24"/>
        </w:rPr>
        <w:t>Статья 20</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Предоставление информации по собственной инициативе</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Без ущерба для собственного расследования или судопроизводства Сторона вправе без предварительного запроса передать другой Стороне информацию об орудиях и доходах в случае, когда она полагает, что раскрытие такой информации может помочь Стороне - получателю в возбуждении или проведении расследования или судопроизводства или </w:t>
      </w:r>
      <w:r w:rsidRPr="00646EA7">
        <w:rPr>
          <w:rFonts w:ascii="PT Astra Serif" w:hAnsi="PT Astra Serif"/>
          <w:sz w:val="24"/>
          <w:szCs w:val="24"/>
        </w:rPr>
        <w:lastRenderedPageBreak/>
        <w:t>может привести к направлению этой Стороной запроса в соответствии с настоящей главой.</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bookmarkStart w:id="31" w:name="P252"/>
      <w:bookmarkEnd w:id="31"/>
      <w:r w:rsidRPr="00646EA7">
        <w:rPr>
          <w:rFonts w:ascii="PT Astra Serif" w:hAnsi="PT Astra Serif"/>
          <w:sz w:val="24"/>
          <w:szCs w:val="24"/>
        </w:rPr>
        <w:t>Раздел 3</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Предварительные меры</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21</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Обязательство принимать предварительные меры</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32" w:name="P260"/>
      <w:bookmarkEnd w:id="32"/>
      <w:r w:rsidRPr="00646EA7">
        <w:rPr>
          <w:rFonts w:ascii="PT Astra Serif" w:hAnsi="PT Astra Serif"/>
          <w:sz w:val="24"/>
          <w:szCs w:val="24"/>
        </w:rPr>
        <w:t>1. По запросу другой Стороны, возбудившей уголовное судопроизводство или судопроизводство в целях конфискации, Сторона принимает необходимые предварительные меры, такие, как замораживание или изъятие, с целью предотвращения каких-либо сделок, передачи или распоряжения имуществом, которое впоследствии может стать предметом конфискации или предметом выполнения запроса.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Сторона, получившая запрос о конфискации в соответствии со </w:t>
      </w:r>
      <w:hyperlink w:anchor="P274" w:history="1">
        <w:r w:rsidRPr="00646EA7">
          <w:rPr>
            <w:rFonts w:ascii="PT Astra Serif" w:hAnsi="PT Astra Serif"/>
            <w:color w:val="0000FF"/>
            <w:sz w:val="24"/>
            <w:szCs w:val="24"/>
          </w:rPr>
          <w:t>статьей 23</w:t>
        </w:r>
      </w:hyperlink>
      <w:r w:rsidRPr="00646EA7">
        <w:rPr>
          <w:rFonts w:ascii="PT Astra Serif" w:hAnsi="PT Astra Serif"/>
          <w:sz w:val="24"/>
          <w:szCs w:val="24"/>
        </w:rPr>
        <w:t xml:space="preserve">, принимает, в соответствии с запросом, меры, указанные в </w:t>
      </w:r>
      <w:hyperlink w:anchor="P260" w:history="1">
        <w:r w:rsidRPr="00646EA7">
          <w:rPr>
            <w:rFonts w:ascii="PT Astra Serif" w:hAnsi="PT Astra Serif"/>
            <w:color w:val="0000FF"/>
            <w:sz w:val="24"/>
            <w:szCs w:val="24"/>
          </w:rPr>
          <w:t>пункте 1</w:t>
        </w:r>
      </w:hyperlink>
      <w:r w:rsidRPr="00646EA7">
        <w:rPr>
          <w:rFonts w:ascii="PT Astra Serif" w:hAnsi="PT Astra Serif"/>
          <w:sz w:val="24"/>
          <w:szCs w:val="24"/>
        </w:rPr>
        <w:t xml:space="preserve"> настоящей статьи, в отношении любого имущества, являющегося объектом запроса или объектом удовлетворения этого запроса.</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22</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Исполнение предварительных мер</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После исполнения запрашиваемых предварительных мер в соответствии с </w:t>
      </w:r>
      <w:hyperlink w:anchor="P260" w:history="1">
        <w:r w:rsidRPr="00646EA7">
          <w:rPr>
            <w:rFonts w:ascii="PT Astra Serif" w:hAnsi="PT Astra Serif"/>
            <w:color w:val="0000FF"/>
            <w:sz w:val="24"/>
            <w:szCs w:val="24"/>
          </w:rPr>
          <w:t>пунктом 1 статьи 21</w:t>
        </w:r>
      </w:hyperlink>
      <w:r w:rsidRPr="00646EA7">
        <w:rPr>
          <w:rFonts w:ascii="PT Astra Serif" w:hAnsi="PT Astra Serif"/>
          <w:sz w:val="24"/>
          <w:szCs w:val="24"/>
        </w:rPr>
        <w:t>, запрашивающая Сторона, по собственной инициативе и, насколько возможно, оперативно предоставляет запрашиваемой Стороне всю информацию, которая может подвергнуть сомнению или изменить степень применяемых мер. Запрашивающая Сторона также без промедления предоставляет всю дополнительную информацию, требуемую запрашиваемой Стороной и необходимую для осуществления и продолжения предварительных мер.</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Прежде чем отменить какую-либо предварительную меру, принятую в соответствии с настоящей статьей, запрашиваемая Сторона, когда это возможно, предоставляет запрашивающей Стороне возможность изложить свои доводы в пользу продления этой меры.</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bookmarkStart w:id="33" w:name="P270"/>
      <w:bookmarkEnd w:id="33"/>
      <w:r w:rsidRPr="00646EA7">
        <w:rPr>
          <w:rFonts w:ascii="PT Astra Serif" w:hAnsi="PT Astra Serif"/>
          <w:sz w:val="24"/>
          <w:szCs w:val="24"/>
        </w:rPr>
        <w:t>Раздел 4</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Конфискация</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34" w:name="P274"/>
      <w:bookmarkEnd w:id="34"/>
      <w:r w:rsidRPr="00646EA7">
        <w:rPr>
          <w:rFonts w:ascii="PT Astra Serif" w:hAnsi="PT Astra Serif"/>
          <w:sz w:val="24"/>
          <w:szCs w:val="24"/>
        </w:rPr>
        <w:t>Статья 23</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Обязательство производить конфискацию</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35" w:name="P278"/>
      <w:bookmarkEnd w:id="35"/>
      <w:r w:rsidRPr="00646EA7">
        <w:rPr>
          <w:rFonts w:ascii="PT Astra Serif" w:hAnsi="PT Astra Serif"/>
          <w:sz w:val="24"/>
          <w:szCs w:val="24"/>
        </w:rPr>
        <w:t>1. Сторона, получившая от другой Стороны запрос о конфискации орудий или доходов, находящихся на ее территории:</w:t>
      </w:r>
    </w:p>
    <w:p w:rsidR="001E73A5" w:rsidRPr="00646EA7" w:rsidRDefault="001E73A5" w:rsidP="001E73A5">
      <w:pPr>
        <w:pStyle w:val="ConsPlusNormal"/>
        <w:spacing w:before="220"/>
        <w:ind w:firstLine="540"/>
        <w:jc w:val="both"/>
        <w:rPr>
          <w:rFonts w:ascii="PT Astra Serif" w:hAnsi="PT Astra Serif"/>
          <w:sz w:val="24"/>
          <w:szCs w:val="24"/>
        </w:rPr>
      </w:pPr>
      <w:bookmarkStart w:id="36" w:name="P279"/>
      <w:bookmarkEnd w:id="36"/>
      <w:r w:rsidRPr="00646EA7">
        <w:rPr>
          <w:rFonts w:ascii="PT Astra Serif" w:hAnsi="PT Astra Serif"/>
          <w:sz w:val="24"/>
          <w:szCs w:val="24"/>
        </w:rPr>
        <w:t>a) обеспечивает исполнение постановления о конфискации, вынесенного судом запрашивающей Стороны в отношении этих орудий или доходов; или</w:t>
      </w:r>
    </w:p>
    <w:p w:rsidR="001E73A5" w:rsidRPr="00646EA7" w:rsidRDefault="001E73A5" w:rsidP="001E73A5">
      <w:pPr>
        <w:pStyle w:val="ConsPlusNormal"/>
        <w:spacing w:before="220"/>
        <w:ind w:firstLine="540"/>
        <w:jc w:val="both"/>
        <w:rPr>
          <w:rFonts w:ascii="PT Astra Serif" w:hAnsi="PT Astra Serif"/>
          <w:sz w:val="24"/>
          <w:szCs w:val="24"/>
        </w:rPr>
      </w:pPr>
      <w:bookmarkStart w:id="37" w:name="P280"/>
      <w:bookmarkEnd w:id="37"/>
      <w:r w:rsidRPr="00646EA7">
        <w:rPr>
          <w:rFonts w:ascii="PT Astra Serif" w:hAnsi="PT Astra Serif"/>
          <w:sz w:val="24"/>
          <w:szCs w:val="24"/>
        </w:rPr>
        <w:t xml:space="preserve">b) передает запрос своим компетентным органам с целью получения постановления о </w:t>
      </w:r>
      <w:r w:rsidRPr="00646EA7">
        <w:rPr>
          <w:rFonts w:ascii="PT Astra Serif" w:hAnsi="PT Astra Serif"/>
          <w:sz w:val="24"/>
          <w:szCs w:val="24"/>
        </w:rPr>
        <w:lastRenderedPageBreak/>
        <w:t>конфискации, и, если такое постановление вынесено, обеспечивает его исполнение.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Для целей применения </w:t>
      </w:r>
      <w:hyperlink w:anchor="P280" w:history="1">
        <w:r w:rsidRPr="00646EA7">
          <w:rPr>
            <w:rFonts w:ascii="PT Astra Serif" w:hAnsi="PT Astra Serif"/>
            <w:color w:val="0000FF"/>
            <w:sz w:val="24"/>
            <w:szCs w:val="24"/>
          </w:rPr>
          <w:t>подпункта "b" пункта 1</w:t>
        </w:r>
      </w:hyperlink>
      <w:r w:rsidRPr="00646EA7">
        <w:rPr>
          <w:rFonts w:ascii="PT Astra Serif" w:hAnsi="PT Astra Serif"/>
          <w:sz w:val="24"/>
          <w:szCs w:val="24"/>
        </w:rPr>
        <w:t xml:space="preserve"> настоящей статьи любая Сторона в случае необходимости должна обладать полномочиями инициировать процедуру конфискации в судебном порядке в соответствии со своим внутренним законодательством.</w:t>
      </w:r>
    </w:p>
    <w:p w:rsidR="001E73A5" w:rsidRPr="00646EA7" w:rsidRDefault="001E73A5" w:rsidP="001E73A5">
      <w:pPr>
        <w:pStyle w:val="ConsPlusNormal"/>
        <w:spacing w:before="220"/>
        <w:ind w:firstLine="540"/>
        <w:jc w:val="both"/>
        <w:rPr>
          <w:rFonts w:ascii="PT Astra Serif" w:hAnsi="PT Astra Serif"/>
          <w:sz w:val="24"/>
          <w:szCs w:val="24"/>
        </w:rPr>
      </w:pPr>
      <w:bookmarkStart w:id="38" w:name="P282"/>
      <w:bookmarkEnd w:id="38"/>
      <w:r w:rsidRPr="00646EA7">
        <w:rPr>
          <w:rFonts w:ascii="PT Astra Serif" w:hAnsi="PT Astra Serif"/>
          <w:sz w:val="24"/>
          <w:szCs w:val="24"/>
        </w:rPr>
        <w:t xml:space="preserve">3. Положения </w:t>
      </w:r>
      <w:hyperlink w:anchor="P278" w:history="1">
        <w:r w:rsidRPr="00646EA7">
          <w:rPr>
            <w:rFonts w:ascii="PT Astra Serif" w:hAnsi="PT Astra Serif"/>
            <w:color w:val="0000FF"/>
            <w:sz w:val="24"/>
            <w:szCs w:val="24"/>
          </w:rPr>
          <w:t>пункта 1</w:t>
        </w:r>
      </w:hyperlink>
      <w:r w:rsidRPr="00646EA7">
        <w:rPr>
          <w:rFonts w:ascii="PT Astra Serif" w:hAnsi="PT Astra Serif"/>
          <w:sz w:val="24"/>
          <w:szCs w:val="24"/>
        </w:rPr>
        <w:t xml:space="preserve"> настоящей статьи применяются также к конфискации в форме требования уплатить денежную сумму, соответствующую стоимости дохода, если имущество, в отношении которого может быть применена конфискация, находится на территории запрашиваемой Стороны. В таких случаях, производя конфискацию в соответствии с </w:t>
      </w:r>
      <w:hyperlink w:anchor="P278" w:history="1">
        <w:r w:rsidRPr="00646EA7">
          <w:rPr>
            <w:rFonts w:ascii="PT Astra Serif" w:hAnsi="PT Astra Serif"/>
            <w:color w:val="0000FF"/>
            <w:sz w:val="24"/>
            <w:szCs w:val="24"/>
          </w:rPr>
          <w:t>пунктом 1</w:t>
        </w:r>
      </w:hyperlink>
      <w:r w:rsidRPr="00646EA7">
        <w:rPr>
          <w:rFonts w:ascii="PT Astra Serif" w:hAnsi="PT Astra Serif"/>
          <w:sz w:val="24"/>
          <w:szCs w:val="24"/>
        </w:rPr>
        <w:t>, запрашиваемая Сторона при неуплате взыскиваемой суммы заявляет требование на любое имущество, доступное для этой цели.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Если в запросе о конфискации указано конкретное имущество, Стороны могут договориться о том, что запрашиваемая Сторона может произвести конфискацию в форме требования уплатить денежную сумму, соответствующую стоимости имущества.</w:t>
      </w:r>
    </w:p>
    <w:p w:rsidR="001E73A5" w:rsidRPr="00646EA7" w:rsidRDefault="001E73A5" w:rsidP="001E73A5">
      <w:pPr>
        <w:pStyle w:val="ConsPlusNormal"/>
        <w:spacing w:before="220"/>
        <w:ind w:firstLine="540"/>
        <w:jc w:val="both"/>
        <w:rPr>
          <w:rFonts w:ascii="PT Astra Serif" w:hAnsi="PT Astra Serif"/>
          <w:sz w:val="24"/>
          <w:szCs w:val="24"/>
        </w:rPr>
      </w:pPr>
      <w:bookmarkStart w:id="39" w:name="P284"/>
      <w:bookmarkEnd w:id="39"/>
      <w:r w:rsidRPr="00646EA7">
        <w:rPr>
          <w:rFonts w:ascii="PT Astra Serif" w:hAnsi="PT Astra Serif"/>
          <w:sz w:val="24"/>
          <w:szCs w:val="24"/>
        </w:rPr>
        <w:t xml:space="preserve">5. Стороны сотрудничают в максимально возможной степени в соответствии с их национальным законодательством с теми Сторонами, которые требуют исполнения эквивалентных конфискации мер, направленных на лишение имущества и которые не являются уголовными санкциями, в той степени, в какой такие меры в отношении преступления предписаны судебным органом запрашивающей Стороны, при условии, что было установлено, что имущество представляет собой доходы, или иное имущество по смыслу </w:t>
      </w:r>
      <w:hyperlink w:anchor="P75" w:history="1">
        <w:r w:rsidRPr="00646EA7">
          <w:rPr>
            <w:rFonts w:ascii="PT Astra Serif" w:hAnsi="PT Astra Serif"/>
            <w:color w:val="0000FF"/>
            <w:sz w:val="24"/>
            <w:szCs w:val="24"/>
          </w:rPr>
          <w:t>статьи 5</w:t>
        </w:r>
      </w:hyperlink>
      <w:r w:rsidRPr="00646EA7">
        <w:rPr>
          <w:rFonts w:ascii="PT Astra Serif" w:hAnsi="PT Astra Serif"/>
          <w:sz w:val="24"/>
          <w:szCs w:val="24"/>
        </w:rPr>
        <w:t xml:space="preserve"> настоящей Конвенции.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40" w:name="P286"/>
      <w:bookmarkEnd w:id="40"/>
      <w:r w:rsidRPr="00646EA7">
        <w:rPr>
          <w:rFonts w:ascii="PT Astra Serif" w:hAnsi="PT Astra Serif"/>
          <w:sz w:val="24"/>
          <w:szCs w:val="24"/>
        </w:rPr>
        <w:t>Статья 24</w:t>
      </w:r>
    </w:p>
    <w:p w:rsidR="001E73A5" w:rsidRPr="00646EA7" w:rsidRDefault="001E73A5" w:rsidP="001E73A5">
      <w:pPr>
        <w:pStyle w:val="ConsPlusTitle"/>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Осуществление конфискации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Процедуры для получения и осуществления конфискации в соответствии со </w:t>
      </w:r>
      <w:hyperlink w:anchor="P274" w:history="1">
        <w:r w:rsidRPr="00646EA7">
          <w:rPr>
            <w:rFonts w:ascii="PT Astra Serif" w:hAnsi="PT Astra Serif"/>
            <w:color w:val="0000FF"/>
            <w:sz w:val="24"/>
            <w:szCs w:val="24"/>
          </w:rPr>
          <w:t>статьей 23</w:t>
        </w:r>
      </w:hyperlink>
      <w:r w:rsidRPr="00646EA7">
        <w:rPr>
          <w:rFonts w:ascii="PT Astra Serif" w:hAnsi="PT Astra Serif"/>
          <w:sz w:val="24"/>
          <w:szCs w:val="24"/>
        </w:rPr>
        <w:t xml:space="preserve"> определяются согласно законодательству запрашиваемой Стороны.</w:t>
      </w:r>
    </w:p>
    <w:p w:rsidR="001E73A5" w:rsidRPr="00646EA7" w:rsidRDefault="001E73A5" w:rsidP="001E73A5">
      <w:pPr>
        <w:pStyle w:val="ConsPlusNormal"/>
        <w:spacing w:before="220"/>
        <w:ind w:firstLine="540"/>
        <w:jc w:val="both"/>
        <w:rPr>
          <w:rFonts w:ascii="PT Astra Serif" w:hAnsi="PT Astra Serif"/>
          <w:sz w:val="24"/>
          <w:szCs w:val="24"/>
        </w:rPr>
      </w:pPr>
      <w:bookmarkStart w:id="41" w:name="P291"/>
      <w:bookmarkEnd w:id="41"/>
      <w:r w:rsidRPr="00646EA7">
        <w:rPr>
          <w:rFonts w:ascii="PT Astra Serif" w:hAnsi="PT Astra Serif"/>
          <w:sz w:val="24"/>
          <w:szCs w:val="24"/>
        </w:rPr>
        <w:t>2. Запрашиваемая Сторона ограничена заключениями в отношении фактов в той мере, в какой они изложены в приговоре или судебном решении запрашивающей Стороны, или в той мере, в какой приговор или судебное решение, как подразумевается, основывается на них.</w:t>
      </w:r>
    </w:p>
    <w:p w:rsidR="001E73A5" w:rsidRPr="00646EA7" w:rsidRDefault="001E73A5" w:rsidP="001E73A5">
      <w:pPr>
        <w:pStyle w:val="ConsPlusNormal"/>
        <w:spacing w:before="220"/>
        <w:ind w:firstLine="540"/>
        <w:jc w:val="both"/>
        <w:rPr>
          <w:rFonts w:ascii="PT Astra Serif" w:hAnsi="PT Astra Serif"/>
          <w:sz w:val="24"/>
          <w:szCs w:val="24"/>
        </w:rPr>
      </w:pPr>
      <w:bookmarkStart w:id="42" w:name="P292"/>
      <w:bookmarkEnd w:id="42"/>
      <w:r w:rsidRPr="00646EA7">
        <w:rPr>
          <w:rFonts w:ascii="PT Astra Serif" w:hAnsi="PT Astra Serif"/>
          <w:sz w:val="24"/>
          <w:szCs w:val="24"/>
        </w:rPr>
        <w:t xml:space="preserve">3. Каждое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сделать заявление на имя Генерального секретаря Совета Европы, что </w:t>
      </w:r>
      <w:hyperlink w:anchor="P291" w:history="1">
        <w:r w:rsidRPr="00646EA7">
          <w:rPr>
            <w:rFonts w:ascii="PT Astra Serif" w:hAnsi="PT Astra Serif"/>
            <w:color w:val="0000FF"/>
            <w:sz w:val="24"/>
            <w:szCs w:val="24"/>
          </w:rPr>
          <w:t>пункт 2</w:t>
        </w:r>
      </w:hyperlink>
      <w:r w:rsidRPr="00646EA7">
        <w:rPr>
          <w:rFonts w:ascii="PT Astra Serif" w:hAnsi="PT Astra Serif"/>
          <w:sz w:val="24"/>
          <w:szCs w:val="24"/>
        </w:rPr>
        <w:t xml:space="preserve"> настоящей статьи применяется только при соблюдении ее конституционных принципов и основных начал ее правовой системы.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Если конфискация заключается в требовании уплатить денежную сумму, компетентный орган запрашиваемой Стороны конвертирует эту сумму в валюту этой Стороны по обменному курсу, действующему в момент принятия решения об осуществлении конфискации.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5. В случае, предусмотренном </w:t>
      </w:r>
      <w:hyperlink w:anchor="P279" w:history="1">
        <w:r w:rsidRPr="00646EA7">
          <w:rPr>
            <w:rFonts w:ascii="PT Astra Serif" w:hAnsi="PT Astra Serif"/>
            <w:color w:val="0000FF"/>
            <w:sz w:val="24"/>
            <w:szCs w:val="24"/>
          </w:rPr>
          <w:t>подпунктом "a" пункта 1 статьи 23</w:t>
        </w:r>
      </w:hyperlink>
      <w:r w:rsidRPr="00646EA7">
        <w:rPr>
          <w:rFonts w:ascii="PT Astra Serif" w:hAnsi="PT Astra Serif"/>
          <w:sz w:val="24"/>
          <w:szCs w:val="24"/>
        </w:rPr>
        <w:t>, только запрашивающая Сторона имеет право принимать решение по любому ходатайству о пересмотре постановления о конфискации.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25</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lastRenderedPageBreak/>
        <w:t>Конфискованное имущество</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Имуществом, конфискованным Стороной в соответствии со </w:t>
      </w:r>
      <w:hyperlink w:anchor="P274" w:history="1">
        <w:r w:rsidRPr="00646EA7">
          <w:rPr>
            <w:rFonts w:ascii="PT Astra Serif" w:hAnsi="PT Astra Serif"/>
            <w:color w:val="0000FF"/>
            <w:sz w:val="24"/>
            <w:szCs w:val="24"/>
          </w:rPr>
          <w:t>статьями 23</w:t>
        </w:r>
      </w:hyperlink>
      <w:r w:rsidRPr="00646EA7">
        <w:rPr>
          <w:rFonts w:ascii="PT Astra Serif" w:hAnsi="PT Astra Serif"/>
          <w:sz w:val="24"/>
          <w:szCs w:val="24"/>
        </w:rPr>
        <w:t xml:space="preserve"> и </w:t>
      </w:r>
      <w:hyperlink w:anchor="P286" w:history="1">
        <w:r w:rsidRPr="00646EA7">
          <w:rPr>
            <w:rFonts w:ascii="PT Astra Serif" w:hAnsi="PT Astra Serif"/>
            <w:color w:val="0000FF"/>
            <w:sz w:val="24"/>
            <w:szCs w:val="24"/>
          </w:rPr>
          <w:t>24</w:t>
        </w:r>
      </w:hyperlink>
      <w:r w:rsidRPr="00646EA7">
        <w:rPr>
          <w:rFonts w:ascii="PT Astra Serif" w:hAnsi="PT Astra Serif"/>
          <w:sz w:val="24"/>
          <w:szCs w:val="24"/>
        </w:rPr>
        <w:t xml:space="preserve"> настоящей Конвенции, распоряжается соответствующая Сторона согласно национальному законодательству и административным процедурам.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В случае, когда действия в соответствии со </w:t>
      </w:r>
      <w:hyperlink w:anchor="P274" w:history="1">
        <w:r w:rsidRPr="00646EA7">
          <w:rPr>
            <w:rFonts w:ascii="PT Astra Serif" w:hAnsi="PT Astra Serif"/>
            <w:color w:val="0000FF"/>
            <w:sz w:val="24"/>
            <w:szCs w:val="24"/>
          </w:rPr>
          <w:t>статьями 23</w:t>
        </w:r>
      </w:hyperlink>
      <w:r w:rsidRPr="00646EA7">
        <w:rPr>
          <w:rFonts w:ascii="PT Astra Serif" w:hAnsi="PT Astra Serif"/>
          <w:sz w:val="24"/>
          <w:szCs w:val="24"/>
        </w:rPr>
        <w:t xml:space="preserve"> и </w:t>
      </w:r>
      <w:hyperlink w:anchor="P286" w:history="1">
        <w:r w:rsidRPr="00646EA7">
          <w:rPr>
            <w:rFonts w:ascii="PT Astra Serif" w:hAnsi="PT Astra Serif"/>
            <w:color w:val="0000FF"/>
            <w:sz w:val="24"/>
            <w:szCs w:val="24"/>
          </w:rPr>
          <w:t>24</w:t>
        </w:r>
      </w:hyperlink>
      <w:r w:rsidRPr="00646EA7">
        <w:rPr>
          <w:rFonts w:ascii="PT Astra Serif" w:hAnsi="PT Astra Serif"/>
          <w:sz w:val="24"/>
          <w:szCs w:val="24"/>
        </w:rPr>
        <w:t xml:space="preserve"> настоящей Конвенции предпринимаются по запросу другой Стороны, Стороны в пределах, допустимых внутренним законодательством и в случае наличия соответствующего требования, в приоритетном порядке рассматривают возможность возвращения конфискованного имущества запрашивающей Стороне, с тем, чтобы она могла выдать компенсацию жертвам преступления или возвратить такое имущество их законным владельцам.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В случае, когда Сторона действует по запросу, сделанному другой Стороной в соответствии со </w:t>
      </w:r>
      <w:hyperlink w:anchor="P274" w:history="1">
        <w:r w:rsidRPr="00646EA7">
          <w:rPr>
            <w:rFonts w:ascii="PT Astra Serif" w:hAnsi="PT Astra Serif"/>
            <w:color w:val="0000FF"/>
            <w:sz w:val="24"/>
            <w:szCs w:val="24"/>
          </w:rPr>
          <w:t>статьями 23</w:t>
        </w:r>
      </w:hyperlink>
      <w:r w:rsidRPr="00646EA7">
        <w:rPr>
          <w:rFonts w:ascii="PT Astra Serif" w:hAnsi="PT Astra Serif"/>
          <w:sz w:val="24"/>
          <w:szCs w:val="24"/>
        </w:rPr>
        <w:t xml:space="preserve"> и </w:t>
      </w:r>
      <w:hyperlink w:anchor="P286" w:history="1">
        <w:r w:rsidRPr="00646EA7">
          <w:rPr>
            <w:rFonts w:ascii="PT Astra Serif" w:hAnsi="PT Astra Serif"/>
            <w:color w:val="0000FF"/>
            <w:sz w:val="24"/>
            <w:szCs w:val="24"/>
          </w:rPr>
          <w:t>24</w:t>
        </w:r>
      </w:hyperlink>
      <w:r w:rsidRPr="00646EA7">
        <w:rPr>
          <w:rFonts w:ascii="PT Astra Serif" w:hAnsi="PT Astra Serif"/>
          <w:sz w:val="24"/>
          <w:szCs w:val="24"/>
        </w:rPr>
        <w:t xml:space="preserve"> настоящей Конвенции, Сторона может в особом порядке рассмотреть вопрос о заключении соглашений или договоренностей о разделе с другой Стороной, на постоянной основе или в каждом конкретном случае, такого имущества в соответствии с национальным законодательством или административными процедурами.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26</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Право на принудительное исполнение постановления</w:t>
      </w: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 конфискации и максимальная сумма конфискации</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Запрос о конфискации, сделанный в соответствии со </w:t>
      </w:r>
      <w:hyperlink w:anchor="P274" w:history="1">
        <w:r w:rsidRPr="00646EA7">
          <w:rPr>
            <w:rFonts w:ascii="PT Astra Serif" w:hAnsi="PT Astra Serif"/>
            <w:color w:val="0000FF"/>
            <w:sz w:val="24"/>
            <w:szCs w:val="24"/>
          </w:rPr>
          <w:t>статьей 23</w:t>
        </w:r>
      </w:hyperlink>
      <w:r w:rsidRPr="00646EA7">
        <w:rPr>
          <w:rFonts w:ascii="PT Astra Serif" w:hAnsi="PT Astra Serif"/>
          <w:sz w:val="24"/>
          <w:szCs w:val="24"/>
        </w:rPr>
        <w:t xml:space="preserve"> и </w:t>
      </w:r>
      <w:hyperlink w:anchor="P286" w:history="1">
        <w:r w:rsidRPr="00646EA7">
          <w:rPr>
            <w:rFonts w:ascii="PT Astra Serif" w:hAnsi="PT Astra Serif"/>
            <w:color w:val="0000FF"/>
            <w:sz w:val="24"/>
            <w:szCs w:val="24"/>
          </w:rPr>
          <w:t>24</w:t>
        </w:r>
      </w:hyperlink>
      <w:r w:rsidRPr="00646EA7">
        <w:rPr>
          <w:rFonts w:ascii="PT Astra Serif" w:hAnsi="PT Astra Serif"/>
          <w:sz w:val="24"/>
          <w:szCs w:val="24"/>
        </w:rPr>
        <w:t>, не влияет на право запрашивающей Стороны самой исполнить постановление о конфискации.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Ничто в настоящей Конвенции не должно быть истолковано как допускающее превышение общей стоимости конфискованного имущества по отношению к сумме, указанной в постановлении о конфискации. Если одна из Сторон приходит к выводу, что это может произойти, заинтересованные Стороны приступают к консультациям с целью не допустить этого.</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27</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Лишение свободы за неисполнение имущественных санкций</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Запрашиваемая Сторона не может вынести решение о лишении свободы за неисполнение имущественных санкций или принять какие-либо иные меры, ограничивающие свободу какого-либо лица, на основании запроса, сделанного в соответствии со </w:t>
      </w:r>
      <w:hyperlink w:anchor="P274" w:history="1">
        <w:r w:rsidRPr="00646EA7">
          <w:rPr>
            <w:rFonts w:ascii="PT Astra Serif" w:hAnsi="PT Astra Serif"/>
            <w:color w:val="0000FF"/>
            <w:sz w:val="24"/>
            <w:szCs w:val="24"/>
          </w:rPr>
          <w:t>статьей 23</w:t>
        </w:r>
      </w:hyperlink>
      <w:r w:rsidRPr="00646EA7">
        <w:rPr>
          <w:rFonts w:ascii="PT Astra Serif" w:hAnsi="PT Astra Serif"/>
          <w:sz w:val="24"/>
          <w:szCs w:val="24"/>
        </w:rPr>
        <w:t>, если запрашивающая Сторона указала это в запросе.</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Раздел 5</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Отказ от сотрудничества и отсрочка сотрудничества</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28</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Основания для отказа</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Отказ от сотрудничества в соответствии с настоящей главой возможен в том случае, если:</w:t>
      </w:r>
    </w:p>
    <w:p w:rsidR="001E73A5" w:rsidRPr="00646EA7" w:rsidRDefault="001E73A5" w:rsidP="001E73A5">
      <w:pPr>
        <w:pStyle w:val="ConsPlusNormal"/>
        <w:spacing w:before="220"/>
        <w:ind w:firstLine="540"/>
        <w:jc w:val="both"/>
        <w:rPr>
          <w:rFonts w:ascii="PT Astra Serif" w:hAnsi="PT Astra Serif"/>
          <w:sz w:val="24"/>
          <w:szCs w:val="24"/>
        </w:rPr>
      </w:pPr>
      <w:bookmarkStart w:id="43" w:name="P327"/>
      <w:bookmarkEnd w:id="43"/>
      <w:r w:rsidRPr="00646EA7">
        <w:rPr>
          <w:rFonts w:ascii="PT Astra Serif" w:hAnsi="PT Astra Serif"/>
          <w:sz w:val="24"/>
          <w:szCs w:val="24"/>
        </w:rPr>
        <w:lastRenderedPageBreak/>
        <w:t>a) запрос противоречит основным принципам правовой системы запрашиваемой Стороны;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исполнение запроса может нанести ущерб суверенитету, безопасности, публичному порядку или другим существенным интересам запрашиваемой Стороны;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по мнению запрашиваемой Стороны важность дела, в связи с которым сделан запрос, не является достаточным для оправдания принятия запрашиваемой меры;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d) преступление, в связи с которым сделан запрос, является налоговым преступлением, за исключением финансирования терроризма;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e) преступление, в связи с которым сделан запрос, является политическим, за исключением финансирования терроризма;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f) запрашиваемая Сторона считает, что выполнение запрашиваемой меры противоречило бы принципу ne bis in idem;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g) преступление, в связи с которым сделан запрос, не считается преступлением по законодательству запрашиваемой Стороны, если оно совершено под ее юрисдикцией. Однако это основание для отказа применимо к сотрудничеству в соответствии с </w:t>
      </w:r>
      <w:hyperlink w:anchor="P202" w:history="1">
        <w:r w:rsidRPr="00646EA7">
          <w:rPr>
            <w:rFonts w:ascii="PT Astra Serif" w:hAnsi="PT Astra Serif"/>
            <w:color w:val="0000FF"/>
            <w:sz w:val="24"/>
            <w:szCs w:val="24"/>
          </w:rPr>
          <w:t>разделом 2</w:t>
        </w:r>
      </w:hyperlink>
      <w:r w:rsidRPr="00646EA7">
        <w:rPr>
          <w:rFonts w:ascii="PT Astra Serif" w:hAnsi="PT Astra Serif"/>
          <w:sz w:val="24"/>
          <w:szCs w:val="24"/>
        </w:rPr>
        <w:t xml:space="preserve"> только в той степени, в которой запрашиваемая помощь включает принудительные меры. В случае, когда для осуществления сотрудничества в соответствии с настоящей главой требуется обоюдное признание соответствующего деяния преступлением, данное требование считается удовлетворенным независимо от того, относят ли обе Стороны это преступление к одной и той же категории преступлений или определяют ли его теми же терминами, при условии, что лежащее в основе деяние является уголовно наказуемым по праву обеих Сторон.</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В сотрудничестве в соответствии с </w:t>
      </w:r>
      <w:hyperlink w:anchor="P202" w:history="1">
        <w:r w:rsidRPr="00646EA7">
          <w:rPr>
            <w:rFonts w:ascii="PT Astra Serif" w:hAnsi="PT Astra Serif"/>
            <w:color w:val="0000FF"/>
            <w:sz w:val="24"/>
            <w:szCs w:val="24"/>
          </w:rPr>
          <w:t>разделом 2</w:t>
        </w:r>
      </w:hyperlink>
      <w:r w:rsidRPr="00646EA7">
        <w:rPr>
          <w:rFonts w:ascii="PT Astra Serif" w:hAnsi="PT Astra Serif"/>
          <w:sz w:val="24"/>
          <w:szCs w:val="24"/>
        </w:rPr>
        <w:t xml:space="preserve"> в той степени, в которой запрашиваемая помощь включает принудительные меры, и в соответствии с </w:t>
      </w:r>
      <w:hyperlink w:anchor="P252" w:history="1">
        <w:r w:rsidRPr="00646EA7">
          <w:rPr>
            <w:rFonts w:ascii="PT Astra Serif" w:hAnsi="PT Astra Serif"/>
            <w:color w:val="0000FF"/>
            <w:sz w:val="24"/>
            <w:szCs w:val="24"/>
          </w:rPr>
          <w:t>разделом 3</w:t>
        </w:r>
      </w:hyperlink>
      <w:r w:rsidRPr="00646EA7">
        <w:rPr>
          <w:rFonts w:ascii="PT Astra Serif" w:hAnsi="PT Astra Serif"/>
          <w:sz w:val="24"/>
          <w:szCs w:val="24"/>
        </w:rPr>
        <w:t xml:space="preserve"> настоящей главы также может быть отказано, если по национальному законодательству запрашиваемой Стороны запрашиваемые меры не могут быть приняты в целях расследования или судопроизводства в случае аналогичного внутреннего дела.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В тех случаях, когда этого требует законодательство запрашиваемой Стороны, в сотрудничестве в соответствии с </w:t>
      </w:r>
      <w:hyperlink w:anchor="P202" w:history="1">
        <w:r w:rsidRPr="00646EA7">
          <w:rPr>
            <w:rFonts w:ascii="PT Astra Serif" w:hAnsi="PT Astra Serif"/>
            <w:color w:val="0000FF"/>
            <w:sz w:val="24"/>
            <w:szCs w:val="24"/>
          </w:rPr>
          <w:t>разделом 2</w:t>
        </w:r>
      </w:hyperlink>
      <w:r w:rsidRPr="00646EA7">
        <w:rPr>
          <w:rFonts w:ascii="PT Astra Serif" w:hAnsi="PT Astra Serif"/>
          <w:sz w:val="24"/>
          <w:szCs w:val="24"/>
        </w:rPr>
        <w:t xml:space="preserve"> в той степени, в которой запрашиваемая помощь включает принудительные меры, и в соответствии с </w:t>
      </w:r>
      <w:hyperlink w:anchor="P252" w:history="1">
        <w:r w:rsidRPr="00646EA7">
          <w:rPr>
            <w:rFonts w:ascii="PT Astra Serif" w:hAnsi="PT Astra Serif"/>
            <w:color w:val="0000FF"/>
            <w:sz w:val="24"/>
            <w:szCs w:val="24"/>
          </w:rPr>
          <w:t>разделом 3</w:t>
        </w:r>
      </w:hyperlink>
      <w:r w:rsidRPr="00646EA7">
        <w:rPr>
          <w:rFonts w:ascii="PT Astra Serif" w:hAnsi="PT Astra Serif"/>
          <w:sz w:val="24"/>
          <w:szCs w:val="24"/>
        </w:rPr>
        <w:t xml:space="preserve"> настоящей главы также может быть отказано, если принятие запрашиваемых мер или любых иных мер, приводящих к аналогичному результату, не допускается законодательством запрашивающей Стороны или, в том, что касается компетентных органов государственной власти запрашивающей стороны, если запрос не санкционирован судьей или другим действующим в области уголовного правосудия судебным органом запрашивающей Стороны, включая прокуратуру.</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4. В сотрудничестве в соответствии с </w:t>
      </w:r>
      <w:hyperlink w:anchor="P270" w:history="1">
        <w:r w:rsidRPr="00646EA7">
          <w:rPr>
            <w:rFonts w:ascii="PT Astra Serif" w:hAnsi="PT Astra Serif"/>
            <w:color w:val="0000FF"/>
            <w:sz w:val="24"/>
            <w:szCs w:val="24"/>
          </w:rPr>
          <w:t>разделом 4</w:t>
        </w:r>
      </w:hyperlink>
      <w:r w:rsidRPr="00646EA7">
        <w:rPr>
          <w:rFonts w:ascii="PT Astra Serif" w:hAnsi="PT Astra Serif"/>
          <w:sz w:val="24"/>
          <w:szCs w:val="24"/>
        </w:rPr>
        <w:t xml:space="preserve"> настоящей главы также может быть отказано, если: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законодательство запрашиваемой Стороны не предусматривает конфискации за тот вид преступления, в связи с которым сделан запрос;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b) не нарушая обязательств в соответствии с </w:t>
      </w:r>
      <w:hyperlink w:anchor="P282" w:history="1">
        <w:r w:rsidRPr="00646EA7">
          <w:rPr>
            <w:rFonts w:ascii="PT Astra Serif" w:hAnsi="PT Astra Serif"/>
            <w:color w:val="0000FF"/>
            <w:sz w:val="24"/>
            <w:szCs w:val="24"/>
          </w:rPr>
          <w:t>пунктом 3 статьи 23</w:t>
        </w:r>
      </w:hyperlink>
      <w:r w:rsidRPr="00646EA7">
        <w:rPr>
          <w:rFonts w:ascii="PT Astra Serif" w:hAnsi="PT Astra Serif"/>
          <w:sz w:val="24"/>
          <w:szCs w:val="24"/>
        </w:rPr>
        <w:t>, оно противоречило бы принципам внутреннего законодательства запрашиваемой Стороны в том, что касается пределов конфискации с учетом связи между преступлением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(i) экономической выгодой, которая может быть квалифицирована как доход;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(ii) имуществом, которое может быть квалифицировано как орудия;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по законодательству запрашиваемой Стороны постановление о конфискации не может быть вынесено или исполнено по причине истечения срока давности;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d) не нарушая положений </w:t>
      </w:r>
      <w:hyperlink w:anchor="P284" w:history="1">
        <w:r w:rsidRPr="00646EA7">
          <w:rPr>
            <w:rFonts w:ascii="PT Astra Serif" w:hAnsi="PT Astra Serif"/>
            <w:color w:val="0000FF"/>
            <w:sz w:val="24"/>
            <w:szCs w:val="24"/>
          </w:rPr>
          <w:t>пункта 5 статьи 23</w:t>
        </w:r>
      </w:hyperlink>
      <w:r w:rsidRPr="00646EA7">
        <w:rPr>
          <w:rFonts w:ascii="PT Astra Serif" w:hAnsi="PT Astra Serif"/>
          <w:sz w:val="24"/>
          <w:szCs w:val="24"/>
        </w:rPr>
        <w:t>, запрос не связан с ранее вынесенным приговором, решением судебного характера или с содержащимся в таком решении заявлением о совершении преступления или нескольких преступлений, на основании которого было вынесено постановление или направлен запрос о конфискации;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e) конфискация не подлежит исполнению в запрашивающей Стороне или является предметом обжалования в обычном порядке; или</w:t>
      </w:r>
    </w:p>
    <w:p w:rsidR="001E73A5" w:rsidRPr="00646EA7" w:rsidRDefault="001E73A5" w:rsidP="001E73A5">
      <w:pPr>
        <w:pStyle w:val="ConsPlusNormal"/>
        <w:spacing w:before="220"/>
        <w:ind w:firstLine="540"/>
        <w:jc w:val="both"/>
        <w:rPr>
          <w:rFonts w:ascii="PT Astra Serif" w:hAnsi="PT Astra Serif"/>
          <w:sz w:val="24"/>
          <w:szCs w:val="24"/>
        </w:rPr>
      </w:pPr>
      <w:bookmarkStart w:id="44" w:name="P344"/>
      <w:bookmarkEnd w:id="44"/>
      <w:r w:rsidRPr="00646EA7">
        <w:rPr>
          <w:rFonts w:ascii="PT Astra Serif" w:hAnsi="PT Astra Serif"/>
          <w:sz w:val="24"/>
          <w:szCs w:val="24"/>
        </w:rPr>
        <w:t>f) запрос связан с постановлением о конфискации, основанном на решении, принятом в отсутствие лица, в отношении которого это постановление вынесено, и если, по мнению запрашиваемой Стороны, в ходе судопроизводства, проведенного запрашивающей Стороной и приведшего к этому решению, не были соблюдены минимальные права на защиту, признаваемые за каждым лицом, обвиненном в совершении преступления.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5. Для целей </w:t>
      </w:r>
      <w:hyperlink w:anchor="P344" w:history="1">
        <w:r w:rsidRPr="00646EA7">
          <w:rPr>
            <w:rFonts w:ascii="PT Astra Serif" w:hAnsi="PT Astra Serif"/>
            <w:color w:val="0000FF"/>
            <w:sz w:val="24"/>
            <w:szCs w:val="24"/>
          </w:rPr>
          <w:t>подпункта "f" пункта 4</w:t>
        </w:r>
      </w:hyperlink>
      <w:r w:rsidRPr="00646EA7">
        <w:rPr>
          <w:rFonts w:ascii="PT Astra Serif" w:hAnsi="PT Astra Serif"/>
          <w:sz w:val="24"/>
          <w:szCs w:val="24"/>
        </w:rPr>
        <w:t xml:space="preserve"> настоящей статьи решение не считается принятым в отсутствие обвиняемого: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если оно было подтверждено или вынесено после обжалования соответствующим лицом;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если оно было вынесено в порядке рассмотрения апелляционной жалобы, при условии, что эта апелляция была подана соответствующим лицом.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6. При рассмотрении для целей </w:t>
      </w:r>
      <w:hyperlink w:anchor="P344" w:history="1">
        <w:r w:rsidRPr="00646EA7">
          <w:rPr>
            <w:rFonts w:ascii="PT Astra Serif" w:hAnsi="PT Astra Serif"/>
            <w:color w:val="0000FF"/>
            <w:sz w:val="24"/>
            <w:szCs w:val="24"/>
          </w:rPr>
          <w:t>подпункта "f" пункта 4</w:t>
        </w:r>
      </w:hyperlink>
      <w:r w:rsidRPr="00646EA7">
        <w:rPr>
          <w:rFonts w:ascii="PT Astra Serif" w:hAnsi="PT Astra Serif"/>
          <w:sz w:val="24"/>
          <w:szCs w:val="24"/>
        </w:rPr>
        <w:t xml:space="preserve"> настоящей статьи вопроса о том, были ли соблюдены минимальные права на защиту, запрашиваемая Сторона принимает во внимание тот факт, что соответствующее лицо намеренно стремилось избежать правосудия или, имея возможность обжаловать решение, вынесенное в его отсутствие, предпочло не делать этого. То же самое применяется в случае, когда соответствующее лицо, которому в установленном порядке была вручена повестка о явке в суд, решило не являться по вызову и не ходатайствовало об отложении рассмотрения дела.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7. Сторона не может ссылаться на банковскую тайну как на основание для отказа от какого-либо сотрудничества в соответствии с настоящей главой. В случае, когда это предусмотрено ее внутренним законодательством, Сторона может потребовать, чтобы запрос о сотрудничестве, который повлек бы снятие банковской тайны, был санкционирован судьей или другим судебным органом, включая прокуратуру, действующими в связи с преступлениями.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8. Не исключая основания отказа, предусмотренного в </w:t>
      </w:r>
      <w:hyperlink w:anchor="P327" w:history="1">
        <w:r w:rsidRPr="00646EA7">
          <w:rPr>
            <w:rFonts w:ascii="PT Astra Serif" w:hAnsi="PT Astra Serif"/>
            <w:color w:val="0000FF"/>
            <w:sz w:val="24"/>
            <w:szCs w:val="24"/>
          </w:rPr>
          <w:t>подпункте "a" пункта 1</w:t>
        </w:r>
      </w:hyperlink>
      <w:r w:rsidRPr="00646EA7">
        <w:rPr>
          <w:rFonts w:ascii="PT Astra Serif" w:hAnsi="PT Astra Serif"/>
          <w:sz w:val="24"/>
          <w:szCs w:val="24"/>
        </w:rPr>
        <w:t xml:space="preserve"> настоящей статьи: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запрашиваемая Сторона не может ссылаться как на препятствие для осуществления какого-либо сотрудничества в соответствии с настоящей главой на тот факт, что лицо, которое находится под следствием или в отношении которого органами запрашивающей Стороны вынесено постановление о конфискации, является юридическим лицом;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b) ссылка на тот факт, что физическое лицо, в отношении которого вынесено постановление о конфискации доходов, умерло, или тот факт, что юридическое лицо, в </w:t>
      </w:r>
      <w:r w:rsidRPr="00646EA7">
        <w:rPr>
          <w:rFonts w:ascii="PT Astra Serif" w:hAnsi="PT Astra Serif"/>
          <w:sz w:val="24"/>
          <w:szCs w:val="24"/>
        </w:rPr>
        <w:lastRenderedPageBreak/>
        <w:t xml:space="preserve">отношении которого было вынесено постановление о конфискации доходов, впоследствии прекратило свое существование не может служить препятствием для оказания содействия в соответствии с </w:t>
      </w:r>
      <w:hyperlink w:anchor="P279" w:history="1">
        <w:r w:rsidRPr="00646EA7">
          <w:rPr>
            <w:rFonts w:ascii="PT Astra Serif" w:hAnsi="PT Astra Serif"/>
            <w:color w:val="0000FF"/>
            <w:sz w:val="24"/>
            <w:szCs w:val="24"/>
          </w:rPr>
          <w:t>подпунктом "a" пункта 1 статьи 23</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c) запрашиваемая Сторона не может ссылаться как на препятствие для сотрудничества в соответствии с настоящей главой на тот факт, что лицо, которое находится под следствием или в отношении которого органами запрашивающей Стороны вынесено постановление о конфискации, упоминается в запросе в качестве лица, совершившего как основное преступление, так и преступление отмывания денежных средств в соответствии с </w:t>
      </w:r>
      <w:hyperlink w:anchor="P121" w:history="1">
        <w:r w:rsidRPr="00646EA7">
          <w:rPr>
            <w:rFonts w:ascii="PT Astra Serif" w:hAnsi="PT Astra Serif"/>
            <w:color w:val="0000FF"/>
            <w:sz w:val="24"/>
            <w:szCs w:val="24"/>
          </w:rPr>
          <w:t>подпунктом "b" пункта 2 статьи 9</w:t>
        </w:r>
      </w:hyperlink>
      <w:r w:rsidRPr="00646EA7">
        <w:rPr>
          <w:rFonts w:ascii="PT Astra Serif" w:hAnsi="PT Astra Serif"/>
          <w:sz w:val="24"/>
          <w:szCs w:val="24"/>
        </w:rPr>
        <w:t xml:space="preserve"> настоящей Конвенции.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29</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Отсрочка</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Запрашиваемая Сторона может отложить принятие мер по запросу, если такие действия могут нанести ущерб расследованию или судопроизводству, проводимому ее органами.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30</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Частичное или условное удовлетворение запроса</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Прежде чем отказать в сотрудничестве в соответствии с настоящей Главой или отсрочить его, запрашиваемая Сторона, проконсультировавшись при необходимости с запрашивающей Стороной, рассматривает вопрос о том, можно ли удовлетворить запрос частично или на таких условиях, которые она считает необходимыми.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Раздел 6</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Уведомление и защита прав третьих лиц</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31</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Вручение документов</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Стороны оказывают друг другу максимально возможную взаимную помощь во вручении судебных документов лицам, на которых направлены предварительные меры и конфискация.</w:t>
      </w:r>
    </w:p>
    <w:p w:rsidR="001E73A5" w:rsidRPr="00646EA7" w:rsidRDefault="001E73A5" w:rsidP="001E73A5">
      <w:pPr>
        <w:pStyle w:val="ConsPlusNormal"/>
        <w:spacing w:before="220"/>
        <w:ind w:firstLine="540"/>
        <w:jc w:val="both"/>
        <w:rPr>
          <w:rFonts w:ascii="PT Astra Serif" w:hAnsi="PT Astra Serif"/>
          <w:sz w:val="24"/>
          <w:szCs w:val="24"/>
        </w:rPr>
      </w:pPr>
      <w:bookmarkStart w:id="45" w:name="P376"/>
      <w:bookmarkEnd w:id="45"/>
      <w:r w:rsidRPr="00646EA7">
        <w:rPr>
          <w:rFonts w:ascii="PT Astra Serif" w:hAnsi="PT Astra Serif"/>
          <w:sz w:val="24"/>
          <w:szCs w:val="24"/>
        </w:rPr>
        <w:t>2. Ничто в настоящей статье не направлено на ограничение: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возможности направления судебных документов по каналам почтовой связи непосредственно лицам, находящимся за границей;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возможности для судебных служащих, должностных лиц или других компетентных органов Стороны-отправителя производить вручение судебных документов непосредственно через консульские органы этой Стороны или через судебных служащих, должностных лиц или другие компетентные органы Стороны назначения;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если только Сторона назначения в момент подписания или сдачи на хранение своего документа о ратификации, принятии, утверждении или присоединении не сделает Генеральному секретарю Совета Европы заявления об обратном.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3. При вручении судебных документов находящимся за границей лицам, в отношении которых приняты предварительные меры или постановления о конфискации, вынесенные Стороной-отправителем, эта Сторона указывает, какие меры правовой защиты имеются в распоряжении этих лиц в соответствии с ее законодательством.</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32</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Признание иностранных решений</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Рассматривая запрос о сотрудничестве в соответствии с </w:t>
      </w:r>
      <w:hyperlink w:anchor="P252" w:history="1">
        <w:r w:rsidRPr="00646EA7">
          <w:rPr>
            <w:rFonts w:ascii="PT Astra Serif" w:hAnsi="PT Astra Serif"/>
            <w:color w:val="0000FF"/>
            <w:sz w:val="24"/>
            <w:szCs w:val="24"/>
          </w:rPr>
          <w:t>разделами 3</w:t>
        </w:r>
      </w:hyperlink>
      <w:r w:rsidRPr="00646EA7">
        <w:rPr>
          <w:rFonts w:ascii="PT Astra Serif" w:hAnsi="PT Astra Serif"/>
          <w:sz w:val="24"/>
          <w:szCs w:val="24"/>
        </w:rPr>
        <w:t xml:space="preserve"> и </w:t>
      </w:r>
      <w:hyperlink w:anchor="P270" w:history="1">
        <w:r w:rsidRPr="00646EA7">
          <w:rPr>
            <w:rFonts w:ascii="PT Astra Serif" w:hAnsi="PT Astra Serif"/>
            <w:color w:val="0000FF"/>
            <w:sz w:val="24"/>
            <w:szCs w:val="24"/>
          </w:rPr>
          <w:t>4</w:t>
        </w:r>
      </w:hyperlink>
      <w:r w:rsidRPr="00646EA7">
        <w:rPr>
          <w:rFonts w:ascii="PT Astra Serif" w:hAnsi="PT Astra Serif"/>
          <w:sz w:val="24"/>
          <w:szCs w:val="24"/>
        </w:rPr>
        <w:t>, запрашиваемая Сторона признает любое судебное решение, вынесенное в запрашивающей Стороне в отношении прав, заявленных третьими лицами.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В таком признании может быть отказано, если: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третьи лица не имели достаточных возможностей, чтобы заявить свои права;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решение противоречит уже вынесенному запрашиваемой Стороной решению по тому же вопросу;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оно противоречит публичному порядку запрашиваемой Стороны;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d) решение было вынесено в нарушение положений об исключительной юрисдикции, предусмотренной законодательством запрашиваемой Стороны.</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Раздел 7</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Процессуальные и другие общие нормы</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33</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Центральный орган</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46" w:name="P401"/>
      <w:bookmarkEnd w:id="46"/>
      <w:r w:rsidRPr="00646EA7">
        <w:rPr>
          <w:rFonts w:ascii="PT Astra Serif" w:hAnsi="PT Astra Serif"/>
          <w:sz w:val="24"/>
          <w:szCs w:val="24"/>
        </w:rPr>
        <w:t>1. Стороны назначают центральный орган или, если это необходимо, органы, ответственные за направление запросов и ответов на них в соответствии с настоящей главой, исполнение таких запросов или их передачу органам, обладающим необходимой компетенцией для их исполнения.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Каждая Сторона в момент подписания или сдачи на хранение своего документа о ратификации, принятии, утверждении или присоединении сообщает Генеральному секретарю Совета Европы наименования и адреса органов, назначенных в соответствии с </w:t>
      </w:r>
      <w:hyperlink w:anchor="P401" w:history="1">
        <w:r w:rsidRPr="00646EA7">
          <w:rPr>
            <w:rFonts w:ascii="PT Astra Serif" w:hAnsi="PT Astra Serif"/>
            <w:color w:val="0000FF"/>
            <w:sz w:val="24"/>
            <w:szCs w:val="24"/>
          </w:rPr>
          <w:t>пунктом 1</w:t>
        </w:r>
      </w:hyperlink>
      <w:r w:rsidRPr="00646EA7">
        <w:rPr>
          <w:rFonts w:ascii="PT Astra Serif" w:hAnsi="PT Astra Serif"/>
          <w:sz w:val="24"/>
          <w:szCs w:val="24"/>
        </w:rPr>
        <w:t xml:space="preserve"> настоящей статьи.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34</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Прямое взаимодействие</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47" w:name="P408"/>
      <w:bookmarkEnd w:id="47"/>
      <w:r w:rsidRPr="00646EA7">
        <w:rPr>
          <w:rFonts w:ascii="PT Astra Serif" w:hAnsi="PT Astra Serif"/>
          <w:sz w:val="24"/>
          <w:szCs w:val="24"/>
        </w:rPr>
        <w:t>1. Центральные органы контактируют напрямую друг с другом.</w:t>
      </w:r>
    </w:p>
    <w:p w:rsidR="001E73A5" w:rsidRPr="00646EA7" w:rsidRDefault="001E73A5" w:rsidP="001E73A5">
      <w:pPr>
        <w:pStyle w:val="ConsPlusNormal"/>
        <w:spacing w:before="220"/>
        <w:ind w:firstLine="540"/>
        <w:jc w:val="both"/>
        <w:rPr>
          <w:rFonts w:ascii="PT Astra Serif" w:hAnsi="PT Astra Serif"/>
          <w:sz w:val="24"/>
          <w:szCs w:val="24"/>
        </w:rPr>
      </w:pPr>
      <w:bookmarkStart w:id="48" w:name="P409"/>
      <w:bookmarkEnd w:id="48"/>
      <w:r w:rsidRPr="00646EA7">
        <w:rPr>
          <w:rFonts w:ascii="PT Astra Serif" w:hAnsi="PT Astra Serif"/>
          <w:sz w:val="24"/>
          <w:szCs w:val="24"/>
        </w:rPr>
        <w:t>2. В неотложных случаях запросы и уведомления в соответствии с настоящей главой могут направляться непосредственно судебными органами, включая прокуратуру, запрашивающей Стороны соответствующим органам запрашиваемой Стороны. В таких случаях копия запроса или уведомления одновременно направляется через центральный орган запрашивающей Стороны центральному органу запрашиваемой Стороны.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 xml:space="preserve">3. Любой запрос или уведомление в соответствии с </w:t>
      </w:r>
      <w:hyperlink w:anchor="P408" w:history="1">
        <w:r w:rsidRPr="00646EA7">
          <w:rPr>
            <w:rFonts w:ascii="PT Astra Serif" w:hAnsi="PT Astra Serif"/>
            <w:color w:val="0000FF"/>
            <w:sz w:val="24"/>
            <w:szCs w:val="24"/>
          </w:rPr>
          <w:t>пунктами 1</w:t>
        </w:r>
      </w:hyperlink>
      <w:r w:rsidRPr="00646EA7">
        <w:rPr>
          <w:rFonts w:ascii="PT Astra Serif" w:hAnsi="PT Astra Serif"/>
          <w:sz w:val="24"/>
          <w:szCs w:val="24"/>
        </w:rPr>
        <w:t xml:space="preserve"> и </w:t>
      </w:r>
      <w:hyperlink w:anchor="P409" w:history="1">
        <w:r w:rsidRPr="00646EA7">
          <w:rPr>
            <w:rFonts w:ascii="PT Astra Serif" w:hAnsi="PT Astra Serif"/>
            <w:color w:val="0000FF"/>
            <w:sz w:val="24"/>
            <w:szCs w:val="24"/>
          </w:rPr>
          <w:t>2</w:t>
        </w:r>
      </w:hyperlink>
      <w:r w:rsidRPr="00646EA7">
        <w:rPr>
          <w:rFonts w:ascii="PT Astra Serif" w:hAnsi="PT Astra Serif"/>
          <w:sz w:val="24"/>
          <w:szCs w:val="24"/>
        </w:rPr>
        <w:t xml:space="preserve"> настоящей статьи могут быть переданы через Международную организацию уголовной полиции (Интерпол).</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4. Если запрос составляется в соответствии с </w:t>
      </w:r>
      <w:hyperlink w:anchor="P409" w:history="1">
        <w:r w:rsidRPr="00646EA7">
          <w:rPr>
            <w:rFonts w:ascii="PT Astra Serif" w:hAnsi="PT Astra Serif"/>
            <w:color w:val="0000FF"/>
            <w:sz w:val="24"/>
            <w:szCs w:val="24"/>
          </w:rPr>
          <w:t>пунктом 2</w:t>
        </w:r>
      </w:hyperlink>
      <w:r w:rsidRPr="00646EA7">
        <w:rPr>
          <w:rFonts w:ascii="PT Astra Serif" w:hAnsi="PT Astra Serif"/>
          <w:sz w:val="24"/>
          <w:szCs w:val="24"/>
        </w:rPr>
        <w:t xml:space="preserve"> настоящей статьи и если получивший этот запрос орган не компетентен его рассматривать, он направляет его компетентному государственному органу своей страны и информирует об этом непосредственно запрашивающую Сторону.</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5. Запросы и уведомления в соответствии с </w:t>
      </w:r>
      <w:hyperlink w:anchor="P202" w:history="1">
        <w:r w:rsidRPr="00646EA7">
          <w:rPr>
            <w:rFonts w:ascii="PT Astra Serif" w:hAnsi="PT Astra Serif"/>
            <w:color w:val="0000FF"/>
            <w:sz w:val="24"/>
            <w:szCs w:val="24"/>
          </w:rPr>
          <w:t>разделом 2</w:t>
        </w:r>
      </w:hyperlink>
      <w:r w:rsidRPr="00646EA7">
        <w:rPr>
          <w:rFonts w:ascii="PT Astra Serif" w:hAnsi="PT Astra Serif"/>
          <w:sz w:val="24"/>
          <w:szCs w:val="24"/>
        </w:rPr>
        <w:t xml:space="preserve"> настоящей главы, не предусматривающие применение принудительных мер, могут передаваться компетентными органами запрашивающей Стороны непосредственно компетентным органам запрашиваемой Стороны.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6. Проекты запросов или уведомлений в соответствии с настоящей статьей могут направляться напрямую судебными органами запрашивающей Стороны соответствующим органам запрашиваемой Стороны до официального запроса для обеспечения эффективного рассмотрения запроса при его получении и того, чтобы запрос содержал достаточную информацию и сопроводительную документацию в соответствии с требованиями законодательства запрашиваемой Стороны.</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35</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Форма запроса и языки</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49" w:name="P419"/>
      <w:bookmarkEnd w:id="49"/>
      <w:r w:rsidRPr="00646EA7">
        <w:rPr>
          <w:rFonts w:ascii="PT Astra Serif" w:hAnsi="PT Astra Serif"/>
          <w:sz w:val="24"/>
          <w:szCs w:val="24"/>
        </w:rPr>
        <w:t>1. Все запросы в соответствии с настоящей главой делаются в письменной форме. Они могут быть направлены посредством электронных средств связи или каких-либо иных средств телекоммуникации при условии, что запрашивающая Сторона готова по запросу в любое время предоставить в письменном виде записи и подлинные экземпляры запросов. Однако, каждая Сторона может в любое время сделать заявление на имя Генерального секретаря Совета Европы, указав условия, при которых она готова принимать и исполнять запросы, полученные в электронном виде или с помощью других средств связи.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С учетом положений </w:t>
      </w:r>
      <w:hyperlink w:anchor="P421" w:history="1">
        <w:r w:rsidRPr="00646EA7">
          <w:rPr>
            <w:rFonts w:ascii="PT Astra Serif" w:hAnsi="PT Astra Serif"/>
            <w:color w:val="0000FF"/>
            <w:sz w:val="24"/>
            <w:szCs w:val="24"/>
          </w:rPr>
          <w:t>пункта 3</w:t>
        </w:r>
      </w:hyperlink>
      <w:r w:rsidRPr="00646EA7">
        <w:rPr>
          <w:rFonts w:ascii="PT Astra Serif" w:hAnsi="PT Astra Serif"/>
          <w:sz w:val="24"/>
          <w:szCs w:val="24"/>
        </w:rPr>
        <w:t xml:space="preserve"> настоящей статьи перевод запросов или сопутствующих документов не требуется.</w:t>
      </w:r>
    </w:p>
    <w:p w:rsidR="001E73A5" w:rsidRPr="00646EA7" w:rsidRDefault="001E73A5" w:rsidP="001E73A5">
      <w:pPr>
        <w:pStyle w:val="ConsPlusNormal"/>
        <w:spacing w:before="220"/>
        <w:ind w:firstLine="540"/>
        <w:jc w:val="both"/>
        <w:rPr>
          <w:rFonts w:ascii="PT Astra Serif" w:hAnsi="PT Astra Serif"/>
          <w:sz w:val="24"/>
          <w:szCs w:val="24"/>
        </w:rPr>
      </w:pPr>
      <w:bookmarkStart w:id="50" w:name="P421"/>
      <w:bookmarkEnd w:id="50"/>
      <w:r w:rsidRPr="00646EA7">
        <w:rPr>
          <w:rFonts w:ascii="PT Astra Serif" w:hAnsi="PT Astra Serif"/>
          <w:sz w:val="24"/>
          <w:szCs w:val="24"/>
        </w:rPr>
        <w:t>3. Любое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уведомить Генерального секретаря Совета Европы о том, что оно оставляет за собой право потребовать, чтобы направляемые ему запросы и сопутствующие документы сопровождались переводом на его родной язык или один из официальных языков Совета Европы или на один из тех языков, который оно укажет. Оно может в этой связи заявить о своей готовности согласиться на перевод на любой другой язык, который оно укажет. Другие Стороны могут применить принцип взаимности.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36</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Легализация</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Документы, направляемые в соответствии с настоящей главой, освобождаются от всех формальностей по легализации.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bookmarkStart w:id="51" w:name="P429"/>
      <w:bookmarkEnd w:id="51"/>
      <w:r w:rsidRPr="00646EA7">
        <w:rPr>
          <w:rFonts w:ascii="PT Astra Serif" w:hAnsi="PT Astra Serif"/>
          <w:sz w:val="24"/>
          <w:szCs w:val="24"/>
        </w:rPr>
        <w:t>Статья 37</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lastRenderedPageBreak/>
        <w:t>Содержание запроса</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52" w:name="P433"/>
      <w:bookmarkEnd w:id="52"/>
      <w:r w:rsidRPr="00646EA7">
        <w:rPr>
          <w:rFonts w:ascii="PT Astra Serif" w:hAnsi="PT Astra Serif"/>
          <w:sz w:val="24"/>
          <w:szCs w:val="24"/>
        </w:rPr>
        <w:t>1. В любом запросе о сотрудничестве в соответствии с настоящей главой указываются: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орган, делающий запрос, и орган, ведущий расследование или судопроизводство;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предмет и основание для запроса;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вопросы, включая соответствующие факты (такие, как дата, место и обстоятельства преступления), по которым проводится расследование или судопроизводство, за исключением случая, когда делается запрос об уведомлении;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d) если сотрудничество включает в себя принятие принудительных мер:</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 тексты нормативных положений или, если это невозможно, формулировку соответствующего применимого закона;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(ii) указание на то, что запрашиваемая мера или любые другие меры аналогичного характера могут быть приняты на территории запрашивающей Стороны в соответствии с ее собственным законодательством;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e) в случае необходимости и по мере возможности: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 информация о соответствующем лице или лицах с указанием имени, даты и места рождения, национальности и местонахождения, а также, если речь идет о юридическом лице, его местоположение;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(ii) информация об имуществе, в отношении которого направляется запрос о сотрудничестве, его местонахождении, связь с соответствующим лицом или лицами, а также с преступлением и любая доступная информация о других лицах, долях в имуществе;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f) любая конкретная процедура, которую запрашивающая Сторона хотела бы соблюсти.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В запросе о принятии предварительных мер в соответствии с </w:t>
      </w:r>
      <w:hyperlink w:anchor="P252" w:history="1">
        <w:r w:rsidRPr="00646EA7">
          <w:rPr>
            <w:rFonts w:ascii="PT Astra Serif" w:hAnsi="PT Astra Serif"/>
            <w:color w:val="0000FF"/>
            <w:sz w:val="24"/>
            <w:szCs w:val="24"/>
          </w:rPr>
          <w:t>разделом 3</w:t>
        </w:r>
      </w:hyperlink>
      <w:r w:rsidRPr="00646EA7">
        <w:rPr>
          <w:rFonts w:ascii="PT Astra Serif" w:hAnsi="PT Astra Serif"/>
          <w:sz w:val="24"/>
          <w:szCs w:val="24"/>
        </w:rPr>
        <w:t>, касающемся изъятия имущества, в отношении которого может быть вынесено постановление о конфискации, содержащее требование выплатить сумму денежных средств, указывается также максимальная сумма денежных средств, подлежащая взысканию из имущества.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Помимо информации, указанной в </w:t>
      </w:r>
      <w:hyperlink w:anchor="P433" w:history="1">
        <w:r w:rsidRPr="00646EA7">
          <w:rPr>
            <w:rFonts w:ascii="PT Astra Serif" w:hAnsi="PT Astra Serif"/>
            <w:color w:val="0000FF"/>
            <w:sz w:val="24"/>
            <w:szCs w:val="24"/>
          </w:rPr>
          <w:t>пункте 1</w:t>
        </w:r>
      </w:hyperlink>
      <w:r w:rsidRPr="00646EA7">
        <w:rPr>
          <w:rFonts w:ascii="PT Astra Serif" w:hAnsi="PT Astra Serif"/>
          <w:sz w:val="24"/>
          <w:szCs w:val="24"/>
        </w:rPr>
        <w:t xml:space="preserve">, любой запрос, в соответствии с </w:t>
      </w:r>
      <w:hyperlink w:anchor="P270" w:history="1">
        <w:r w:rsidRPr="00646EA7">
          <w:rPr>
            <w:rFonts w:ascii="PT Astra Serif" w:hAnsi="PT Astra Serif"/>
            <w:color w:val="0000FF"/>
            <w:sz w:val="24"/>
            <w:szCs w:val="24"/>
          </w:rPr>
          <w:t>разделом 4</w:t>
        </w:r>
      </w:hyperlink>
      <w:r w:rsidRPr="00646EA7">
        <w:rPr>
          <w:rFonts w:ascii="PT Astra Serif" w:hAnsi="PT Astra Serif"/>
          <w:sz w:val="24"/>
          <w:szCs w:val="24"/>
        </w:rPr>
        <w:t>, содержит:</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a) в случае, предусмотренном </w:t>
      </w:r>
      <w:hyperlink w:anchor="P279" w:history="1">
        <w:r w:rsidRPr="00646EA7">
          <w:rPr>
            <w:rFonts w:ascii="PT Astra Serif" w:hAnsi="PT Astra Serif"/>
            <w:color w:val="0000FF"/>
            <w:sz w:val="24"/>
            <w:szCs w:val="24"/>
          </w:rPr>
          <w:t>подпунктом "a" пункта 1 статьи 23</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 заверенную копию постановления о конфискации, вынесенного судом запрашивающей Стороны, и изложение оснований для этого постановления, если таковые не указаны в самом постановлении;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(ii) заключение компетентного органа запрашивающей Стороны о том, что постановление о конфискации подлежит исполнению и не подлежит обжалованию в обычном порядке;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(iii) информацию о том, в какой степени должно быть исполнено постановление;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(iv) информацию относительно необходимости принятия предварительных мер;</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b) в случае, предусмотренном </w:t>
      </w:r>
      <w:hyperlink w:anchor="P280" w:history="1">
        <w:r w:rsidRPr="00646EA7">
          <w:rPr>
            <w:rFonts w:ascii="PT Astra Serif" w:hAnsi="PT Astra Serif"/>
            <w:color w:val="0000FF"/>
            <w:sz w:val="24"/>
            <w:szCs w:val="24"/>
          </w:rPr>
          <w:t>подпунктом "b" пункта 1 статьи 23</w:t>
        </w:r>
      </w:hyperlink>
      <w:r w:rsidRPr="00646EA7">
        <w:rPr>
          <w:rFonts w:ascii="PT Astra Serif" w:hAnsi="PT Astra Serif"/>
          <w:sz w:val="24"/>
          <w:szCs w:val="24"/>
        </w:rPr>
        <w:t xml:space="preserve"> изложение фактов, на которых основывается запрашивающая Сторона, достаточных для того, чтобы запрашиваемая Сторона могла ставить вопрос о вынесении постановления на основе своего внутреннего законодательства;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если у третьих лиц была возможность заявить свои права - документы, подтверждающие такую возможность.</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38</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Ненадлежащие запросы</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Если запрос не соответствует положениям настоящей главы или если представленные в нем сведения недостаточны для того, чтобы запрашиваемая Сторона могла принять решение по нему, эта Сторона может просить запрашивающую Сторону внести изменения в запрос или дополнить его необходимой информацией.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Запрашиваемая Сторона может установить срок для получения таких изменений или дополнений.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Ожидая получения запрошенных изменений или дополнений в связи с запросом, сделанным в соответствии с </w:t>
      </w:r>
      <w:hyperlink w:anchor="P270" w:history="1">
        <w:r w:rsidRPr="00646EA7">
          <w:rPr>
            <w:rFonts w:ascii="PT Astra Serif" w:hAnsi="PT Astra Serif"/>
            <w:color w:val="0000FF"/>
            <w:sz w:val="24"/>
            <w:szCs w:val="24"/>
          </w:rPr>
          <w:t>разделом 4</w:t>
        </w:r>
      </w:hyperlink>
      <w:r w:rsidRPr="00646EA7">
        <w:rPr>
          <w:rFonts w:ascii="PT Astra Serif" w:hAnsi="PT Astra Serif"/>
          <w:sz w:val="24"/>
          <w:szCs w:val="24"/>
        </w:rPr>
        <w:t xml:space="preserve"> настоящей главы, запрашиваемая Сторона может принять любые меры, указанные в </w:t>
      </w:r>
      <w:hyperlink w:anchor="P202" w:history="1">
        <w:r w:rsidRPr="00646EA7">
          <w:rPr>
            <w:rFonts w:ascii="PT Astra Serif" w:hAnsi="PT Astra Serif"/>
            <w:color w:val="0000FF"/>
            <w:sz w:val="24"/>
            <w:szCs w:val="24"/>
          </w:rPr>
          <w:t>разделе 2</w:t>
        </w:r>
      </w:hyperlink>
      <w:r w:rsidRPr="00646EA7">
        <w:rPr>
          <w:rFonts w:ascii="PT Astra Serif" w:hAnsi="PT Astra Serif"/>
          <w:sz w:val="24"/>
          <w:szCs w:val="24"/>
        </w:rPr>
        <w:t xml:space="preserve"> или </w:t>
      </w:r>
      <w:hyperlink w:anchor="P252" w:history="1">
        <w:r w:rsidRPr="00646EA7">
          <w:rPr>
            <w:rFonts w:ascii="PT Astra Serif" w:hAnsi="PT Astra Serif"/>
            <w:color w:val="0000FF"/>
            <w:sz w:val="24"/>
            <w:szCs w:val="24"/>
          </w:rPr>
          <w:t>3</w:t>
        </w:r>
      </w:hyperlink>
      <w:r w:rsidRPr="00646EA7">
        <w:rPr>
          <w:rFonts w:ascii="PT Astra Serif" w:hAnsi="PT Astra Serif"/>
          <w:sz w:val="24"/>
          <w:szCs w:val="24"/>
        </w:rPr>
        <w:t xml:space="preserve"> настоящей главы.</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39</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Множественность запросов</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Если запрашиваемая Сторона получает более одного запроса согласно </w:t>
      </w:r>
      <w:hyperlink w:anchor="P252" w:history="1">
        <w:r w:rsidRPr="00646EA7">
          <w:rPr>
            <w:rFonts w:ascii="PT Astra Serif" w:hAnsi="PT Astra Serif"/>
            <w:color w:val="0000FF"/>
            <w:sz w:val="24"/>
            <w:szCs w:val="24"/>
          </w:rPr>
          <w:t>разделам 3</w:t>
        </w:r>
      </w:hyperlink>
      <w:r w:rsidRPr="00646EA7">
        <w:rPr>
          <w:rFonts w:ascii="PT Astra Serif" w:hAnsi="PT Astra Serif"/>
          <w:sz w:val="24"/>
          <w:szCs w:val="24"/>
        </w:rPr>
        <w:t xml:space="preserve"> и </w:t>
      </w:r>
      <w:hyperlink w:anchor="P270" w:history="1">
        <w:r w:rsidRPr="00646EA7">
          <w:rPr>
            <w:rFonts w:ascii="PT Astra Serif" w:hAnsi="PT Astra Serif"/>
            <w:color w:val="0000FF"/>
            <w:sz w:val="24"/>
            <w:szCs w:val="24"/>
          </w:rPr>
          <w:t>4</w:t>
        </w:r>
      </w:hyperlink>
      <w:r w:rsidRPr="00646EA7">
        <w:rPr>
          <w:rFonts w:ascii="PT Astra Serif" w:hAnsi="PT Astra Serif"/>
          <w:sz w:val="24"/>
          <w:szCs w:val="24"/>
        </w:rPr>
        <w:t xml:space="preserve"> настоящей главы относительно одного и того же лица или имущества, множественность запросов не препятствует запрашиваемой Стороне принять решения по запросам, требующим принятия предварительных мер.</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В случае множественности запросов, направленных в соответствии с </w:t>
      </w:r>
      <w:hyperlink w:anchor="P270" w:history="1">
        <w:r w:rsidRPr="00646EA7">
          <w:rPr>
            <w:rFonts w:ascii="PT Astra Serif" w:hAnsi="PT Astra Serif"/>
            <w:color w:val="0000FF"/>
            <w:sz w:val="24"/>
            <w:szCs w:val="24"/>
          </w:rPr>
          <w:t>разделом 4</w:t>
        </w:r>
      </w:hyperlink>
      <w:r w:rsidRPr="00646EA7">
        <w:rPr>
          <w:rFonts w:ascii="PT Astra Serif" w:hAnsi="PT Astra Serif"/>
          <w:sz w:val="24"/>
          <w:szCs w:val="24"/>
        </w:rPr>
        <w:t xml:space="preserve"> настоящей главы, запрашиваемая Сторона рассматривает возможность проведения консультаций с запрашивающими Сторонами.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40</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Обязательство предоставлять обоснования</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Запрашиваемая Сторона предоставляет обоснования любого своего решения об отказе, отсрочке или установлении условий в отношении сотрудничества любого рода в соответствии с настоящей главой.</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41</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Информация</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Запрашиваемая Сторона незамедлительно информирует запрашивающую Сторону 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a) действиях, предпринятых по запросу в соответствии с настоящей главой;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окончательном результате действий, предпринятых на основании запроса;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решении об отказе, отсрочке или установлении условий полностью или частично в отношении сотрудничества любого рода в соответствии с настоящей главой;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d) любых обстоятельствах, делающих невозможным выполнение требуемых действий или способных значительно замедлить их исполнение;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e) в случае принятия предварительных мер по запросу, сделанному в соответствии с </w:t>
      </w:r>
      <w:hyperlink w:anchor="P202" w:history="1">
        <w:r w:rsidRPr="00646EA7">
          <w:rPr>
            <w:rFonts w:ascii="PT Astra Serif" w:hAnsi="PT Astra Serif"/>
            <w:color w:val="0000FF"/>
            <w:sz w:val="24"/>
            <w:szCs w:val="24"/>
          </w:rPr>
          <w:t>разделами 2</w:t>
        </w:r>
      </w:hyperlink>
      <w:r w:rsidRPr="00646EA7">
        <w:rPr>
          <w:rFonts w:ascii="PT Astra Serif" w:hAnsi="PT Astra Serif"/>
          <w:sz w:val="24"/>
          <w:szCs w:val="24"/>
        </w:rPr>
        <w:t xml:space="preserve"> или </w:t>
      </w:r>
      <w:hyperlink w:anchor="P252" w:history="1">
        <w:r w:rsidRPr="00646EA7">
          <w:rPr>
            <w:rFonts w:ascii="PT Astra Serif" w:hAnsi="PT Astra Serif"/>
            <w:color w:val="0000FF"/>
            <w:sz w:val="24"/>
            <w:szCs w:val="24"/>
          </w:rPr>
          <w:t>3</w:t>
        </w:r>
      </w:hyperlink>
      <w:r w:rsidRPr="00646EA7">
        <w:rPr>
          <w:rFonts w:ascii="PT Astra Serif" w:hAnsi="PT Astra Serif"/>
          <w:sz w:val="24"/>
          <w:szCs w:val="24"/>
        </w:rPr>
        <w:t xml:space="preserve"> настоящей главы, о тех положениях своего внутреннего законодательства, которые автоматически приведут к отмене этих мер.</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Запрашивающая Сторона оперативно информирует запрашиваемую Сторону 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любом пересмотре, решении или каком-либо ином факте, в связи с которыми постановление о конфискации полностью или частично не подлежит исполнению;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любых изменениях, фактических или юридических, в силу которых любое действие в соответствии с настоящей главой становится необоснованным.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3. В случае, когда Сторона на основании одного и того же постановления о конфискации запрашивает проведение конфискации имущества более чем в одной Стороне, она уведомляет об этом все Стороны, затрагиваемые исполнением этого постановления.</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42</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Ограничение использования</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Запрашиваемая Сторона может обусловить исполнение запроса выполнением требования о том, чтобы полученная информация или доказательства не использовались или не передавались без ее предварительного согласия органами запрашивающей Стороны для расследований или судопроизводства помимо тех, о которых указано в запросе.</w:t>
      </w:r>
    </w:p>
    <w:p w:rsidR="001E73A5" w:rsidRPr="00646EA7" w:rsidRDefault="001E73A5" w:rsidP="001E73A5">
      <w:pPr>
        <w:pStyle w:val="ConsPlusNormal"/>
        <w:spacing w:before="220"/>
        <w:ind w:firstLine="540"/>
        <w:jc w:val="both"/>
        <w:rPr>
          <w:rFonts w:ascii="PT Astra Serif" w:hAnsi="PT Astra Serif"/>
          <w:sz w:val="24"/>
          <w:szCs w:val="24"/>
        </w:rPr>
      </w:pPr>
      <w:bookmarkStart w:id="53" w:name="P495"/>
      <w:bookmarkEnd w:id="53"/>
      <w:r w:rsidRPr="00646EA7">
        <w:rPr>
          <w:rFonts w:ascii="PT Astra Serif" w:hAnsi="PT Astra Serif"/>
          <w:sz w:val="24"/>
          <w:szCs w:val="24"/>
        </w:rPr>
        <w:t>2. Каждое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сделать заявление на имя Генерального секретаря Совета Европы, что сведения или доказательства, предоставленные ею в соответствии с настоящей главой, не могут быть использованы или переданы без ее предварительного согласия органами запрашивающей Стороны для расследований или судопроизводства за исключением указанных в запросе.</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43</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Конфиденциальность</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Запрашивающая Сторона может потребовать от запрашиваемой Стороны соблюдать конфиденциальность в отношении фактов и содержания запроса, за исключением случаев, когда это необходимо для исполнения запроса. Если запрашиваемая Сторона не может выполнить требование конфиденциальности, она оперативно уведомляет об этом запрашивающую Сторону.</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Запрашивающая Сторона, если это не противоречит основным принципам ее </w:t>
      </w:r>
      <w:r w:rsidRPr="00646EA7">
        <w:rPr>
          <w:rFonts w:ascii="PT Astra Serif" w:hAnsi="PT Astra Serif"/>
          <w:sz w:val="24"/>
          <w:szCs w:val="24"/>
        </w:rPr>
        <w:lastRenderedPageBreak/>
        <w:t>внутреннего законодательства и, если ее об этом просят, соблюдает конфиденциальность любых доказательств и информации, предоставленных запрашиваемой Стороной, раскрывая их только в той степени, в которой это необходимо для расследований или судопроизводства, указанных в запросе.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В соответствии с положениями своего внутреннего законодательства Сторона, получившая информацию без предварительного запроса в соответствии со </w:t>
      </w:r>
      <w:hyperlink w:anchor="P246" w:history="1">
        <w:r w:rsidRPr="00646EA7">
          <w:rPr>
            <w:rFonts w:ascii="PT Astra Serif" w:hAnsi="PT Astra Serif"/>
            <w:color w:val="0000FF"/>
            <w:sz w:val="24"/>
            <w:szCs w:val="24"/>
          </w:rPr>
          <w:t>статьей 20</w:t>
        </w:r>
      </w:hyperlink>
      <w:r w:rsidRPr="00646EA7">
        <w:rPr>
          <w:rFonts w:ascii="PT Astra Serif" w:hAnsi="PT Astra Serif"/>
          <w:sz w:val="24"/>
          <w:szCs w:val="24"/>
        </w:rPr>
        <w:t>, выполняет любые требования о конфиденциальности Стороны, предоставившей эту информацию. Если она не может выполнить такие требования, она оперативно информирует об этом Сторону, передавшую информацию.</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44</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Издержки</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Обычные издержки, связанные с исполнением запроса, покрываются запрашиваемой Стороной. В случае, когда издержки значительны или носят чрезвычайный характер, Стороны договариваются об условиях исполнения запроса и покрытия издержек.</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3"/>
        <w:rPr>
          <w:rFonts w:ascii="PT Astra Serif" w:hAnsi="PT Astra Serif"/>
          <w:sz w:val="24"/>
          <w:szCs w:val="24"/>
        </w:rPr>
      </w:pPr>
      <w:r w:rsidRPr="00646EA7">
        <w:rPr>
          <w:rFonts w:ascii="PT Astra Serif" w:hAnsi="PT Astra Serif"/>
          <w:sz w:val="24"/>
          <w:szCs w:val="24"/>
        </w:rPr>
        <w:t>Статья 45</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Убытки</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В случае, когда каким-либо лицом подается иск о взыскании убытков, причиненных действием или бездействием в связи с сотрудничеством, осуществляемым в соответствии с настоящей главой, заинтересованные Стороны рассматривают возможность проведения, в случае необходимости, консультаций друг с другом с целью договориться о распределении любых сумм, подлежащих уплате в связи с возмещением суммы убытков, подлежащих взысканию.</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Сторона, которая стала субъектом судебного спора о возмещении убытков, принимает меры к тому, чтобы информировать об этом другую Сторону, если эта Сторона может быть заинтересована в этом деле.</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1"/>
        <w:rPr>
          <w:rFonts w:ascii="PT Astra Serif" w:hAnsi="PT Astra Serif"/>
          <w:sz w:val="24"/>
          <w:szCs w:val="24"/>
        </w:rPr>
      </w:pPr>
      <w:bookmarkStart w:id="54" w:name="P518"/>
      <w:bookmarkEnd w:id="54"/>
      <w:r w:rsidRPr="00646EA7">
        <w:rPr>
          <w:rFonts w:ascii="PT Astra Serif" w:hAnsi="PT Astra Serif"/>
          <w:sz w:val="24"/>
          <w:szCs w:val="24"/>
        </w:rPr>
        <w:t>Глава V. Сотрудничество между ПФР</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46</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Сотрудничество между ПФР</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55" w:name="P524"/>
      <w:bookmarkEnd w:id="55"/>
      <w:r w:rsidRPr="00646EA7">
        <w:rPr>
          <w:rFonts w:ascii="PT Astra Serif" w:hAnsi="PT Astra Serif"/>
          <w:sz w:val="24"/>
          <w:szCs w:val="24"/>
        </w:rPr>
        <w:t>1. Каждая Сторона обеспечивает сотрудничество между ПФР, как они определены в настоящей Конвенции, с целью борьбы с отмыванием денежных средств, сбора, и анализа или, в надлежащих случаях, расследования имеющейся в ПФР соответствующей информации по любому факту, который может указывать на отмывание денежных средств, в соответствии с их национальной компетенцией.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Для целей </w:t>
      </w:r>
      <w:hyperlink w:anchor="P524" w:history="1">
        <w:r w:rsidRPr="00646EA7">
          <w:rPr>
            <w:rFonts w:ascii="PT Astra Serif" w:hAnsi="PT Astra Serif"/>
            <w:color w:val="0000FF"/>
            <w:sz w:val="24"/>
            <w:szCs w:val="24"/>
          </w:rPr>
          <w:t>пункта 1</w:t>
        </w:r>
      </w:hyperlink>
      <w:r w:rsidRPr="00646EA7">
        <w:rPr>
          <w:rFonts w:ascii="PT Astra Serif" w:hAnsi="PT Astra Serif"/>
          <w:sz w:val="24"/>
          <w:szCs w:val="24"/>
        </w:rPr>
        <w:t xml:space="preserve"> каждая Сторона обеспечивает, что ПФР обмениваются, по собственной инициативе или по запросу, а также в соответствии с настоящей Конвенцией или в соответствии с существующими или будущими меморандумами о взаимопонимании, совместимыми с настоящей Конвенцией, любой доступной информацией, которая может относиться к обработке или анализу информации или, в соответствующих случаях, расследованию, осуществляемому ПФР в отношении финансовых операций, связанных с отмыванием денежных средств, и вовлеченных физических или юридических лиц.</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3. Каждая Сторона гарантирует, что осуществление функций ПФР в соответствии с настоящей статьей не будет зависеть от внутреннего статуса ПФР, независимо от того, являются ли они административными, правоохранительными или судебными органами.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Каждый запрос, сделанный в соответствии с настоящей статьей, сопровождается кратким изложением соответствующих фактов, известных запрашивающему ПФР. ПФР указывает в запросе, как требуемая информация будет использоваться.</w:t>
      </w:r>
    </w:p>
    <w:p w:rsidR="001E73A5" w:rsidRPr="00646EA7" w:rsidRDefault="001E73A5" w:rsidP="001E73A5">
      <w:pPr>
        <w:pStyle w:val="ConsPlusNormal"/>
        <w:spacing w:before="220"/>
        <w:ind w:firstLine="540"/>
        <w:jc w:val="both"/>
        <w:rPr>
          <w:rFonts w:ascii="PT Astra Serif" w:hAnsi="PT Astra Serif"/>
          <w:sz w:val="24"/>
          <w:szCs w:val="24"/>
        </w:rPr>
      </w:pPr>
      <w:bookmarkStart w:id="56" w:name="P528"/>
      <w:bookmarkEnd w:id="56"/>
      <w:r w:rsidRPr="00646EA7">
        <w:rPr>
          <w:rFonts w:ascii="PT Astra Serif" w:hAnsi="PT Astra Serif"/>
          <w:sz w:val="24"/>
          <w:szCs w:val="24"/>
        </w:rPr>
        <w:t>5. В случае направления запроса в соответствии с настоящей статьей, запрашиваемое ПФР представляет всю соответствующую информацию, включая доступную финансовую информацию и запрашиваемые данные правоохранительных органов, указанные в запросе, без необходимости направления официального запроса на основании конвенций и соглашений, подлежащих применению между Сторонами.</w:t>
      </w:r>
    </w:p>
    <w:p w:rsidR="001E73A5" w:rsidRPr="00646EA7" w:rsidRDefault="001E73A5" w:rsidP="001E73A5">
      <w:pPr>
        <w:pStyle w:val="ConsPlusNormal"/>
        <w:spacing w:before="220"/>
        <w:ind w:firstLine="540"/>
        <w:jc w:val="both"/>
        <w:rPr>
          <w:rFonts w:ascii="PT Astra Serif" w:hAnsi="PT Astra Serif"/>
          <w:sz w:val="24"/>
          <w:szCs w:val="24"/>
        </w:rPr>
      </w:pPr>
      <w:bookmarkStart w:id="57" w:name="P529"/>
      <w:bookmarkEnd w:id="57"/>
      <w:r w:rsidRPr="00646EA7">
        <w:rPr>
          <w:rFonts w:ascii="PT Astra Serif" w:hAnsi="PT Astra Serif"/>
          <w:sz w:val="24"/>
          <w:szCs w:val="24"/>
        </w:rPr>
        <w:t>6. ПФР может отказаться разглашать информацию, которая могла бы нанести ущерб уголовному расследованию, проводимому в запрашиваемой Стороне, или, при исключительных обстоятельствах, в случае, если разглашение информации явно нарушает законные интересы физического или юридического лица или заинтересованной Стороны, или каким-либо иным образом не соответствует основным принципам национального права запрашиваемой Стороны. Любой такой отказ соответствующим образом обосновывается ПФР, запрашивающему информацию.</w:t>
      </w:r>
    </w:p>
    <w:p w:rsidR="001E73A5" w:rsidRPr="00646EA7" w:rsidRDefault="001E73A5" w:rsidP="001E73A5">
      <w:pPr>
        <w:pStyle w:val="ConsPlusNormal"/>
        <w:spacing w:before="220"/>
        <w:ind w:firstLine="540"/>
        <w:jc w:val="both"/>
        <w:rPr>
          <w:rFonts w:ascii="PT Astra Serif" w:hAnsi="PT Astra Serif"/>
          <w:sz w:val="24"/>
          <w:szCs w:val="24"/>
        </w:rPr>
      </w:pPr>
      <w:bookmarkStart w:id="58" w:name="P530"/>
      <w:bookmarkEnd w:id="58"/>
      <w:r w:rsidRPr="00646EA7">
        <w:rPr>
          <w:rFonts w:ascii="PT Astra Serif" w:hAnsi="PT Astra Serif"/>
          <w:sz w:val="24"/>
          <w:szCs w:val="24"/>
        </w:rPr>
        <w:t xml:space="preserve">7. Информация или документы, полученные в соответствии с настоящей статьей, используются только в целях, указанных в </w:t>
      </w:r>
      <w:hyperlink w:anchor="P524" w:history="1">
        <w:r w:rsidRPr="00646EA7">
          <w:rPr>
            <w:rFonts w:ascii="PT Astra Serif" w:hAnsi="PT Astra Serif"/>
            <w:color w:val="0000FF"/>
            <w:sz w:val="24"/>
            <w:szCs w:val="24"/>
          </w:rPr>
          <w:t>пункте 1</w:t>
        </w:r>
      </w:hyperlink>
      <w:r w:rsidRPr="00646EA7">
        <w:rPr>
          <w:rFonts w:ascii="PT Astra Serif" w:hAnsi="PT Astra Serif"/>
          <w:sz w:val="24"/>
          <w:szCs w:val="24"/>
        </w:rPr>
        <w:t>. Информация, предоставленная соответствующим ПФР, не раскрывается третьим лицам и не используется ПФР-получателем в целях, иных чем проведение анализа, без предварительного согласия ПФР, предоставившего информацию.</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8. При передаче информации или документов в соответствии с настоящей статьей, передающее ПФР может установить ограничения или условия использования информации для целей, не указанных в </w:t>
      </w:r>
      <w:hyperlink w:anchor="P530" w:history="1">
        <w:r w:rsidRPr="00646EA7">
          <w:rPr>
            <w:rFonts w:ascii="PT Astra Serif" w:hAnsi="PT Astra Serif"/>
            <w:color w:val="0000FF"/>
            <w:sz w:val="24"/>
            <w:szCs w:val="24"/>
          </w:rPr>
          <w:t>пункте 7</w:t>
        </w:r>
      </w:hyperlink>
      <w:r w:rsidRPr="00646EA7">
        <w:rPr>
          <w:rFonts w:ascii="PT Astra Serif" w:hAnsi="PT Astra Serif"/>
          <w:sz w:val="24"/>
          <w:szCs w:val="24"/>
        </w:rPr>
        <w:t>. Получающее ПФР соблюдает любые такие ограничения и условия.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9. В случае, когда Сторона желает использовать переданную информацию или документы для уголовного расследования или преследования в целях, закрепленных в </w:t>
      </w:r>
      <w:hyperlink w:anchor="P530" w:history="1">
        <w:r w:rsidRPr="00646EA7">
          <w:rPr>
            <w:rFonts w:ascii="PT Astra Serif" w:hAnsi="PT Astra Serif"/>
            <w:color w:val="0000FF"/>
            <w:sz w:val="24"/>
            <w:szCs w:val="24"/>
          </w:rPr>
          <w:t>пункте 7</w:t>
        </w:r>
      </w:hyperlink>
      <w:r w:rsidRPr="00646EA7">
        <w:rPr>
          <w:rFonts w:ascii="PT Astra Serif" w:hAnsi="PT Astra Serif"/>
          <w:sz w:val="24"/>
          <w:szCs w:val="24"/>
        </w:rPr>
        <w:t xml:space="preserve">, передающая Сторона не может отказать в согласии на такое использование, кроме случаев, когда основанием ограничений является ее национальное право или условия, указанные в </w:t>
      </w:r>
      <w:hyperlink w:anchor="P529" w:history="1">
        <w:r w:rsidRPr="00646EA7">
          <w:rPr>
            <w:rFonts w:ascii="PT Astra Serif" w:hAnsi="PT Astra Serif"/>
            <w:color w:val="0000FF"/>
            <w:sz w:val="24"/>
            <w:szCs w:val="24"/>
          </w:rPr>
          <w:t>пункте 6</w:t>
        </w:r>
      </w:hyperlink>
      <w:r w:rsidRPr="00646EA7">
        <w:rPr>
          <w:rFonts w:ascii="PT Astra Serif" w:hAnsi="PT Astra Serif"/>
          <w:sz w:val="24"/>
          <w:szCs w:val="24"/>
        </w:rPr>
        <w:t>. Любой отказ в представлении согласия подлежит надлежащему обоснованию.</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10. ПФР предпринимают все необходимые меры, включая меры безопасности, чтобы гарантировать, что информация, передаваемая в соответствии с настоящей статьей, не доступна другим органам, службам или департаментам.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11. Передаваемая информация подлежит защите в соответствии с </w:t>
      </w:r>
      <w:hyperlink r:id="rId13" w:history="1">
        <w:r w:rsidRPr="00646EA7">
          <w:rPr>
            <w:rFonts w:ascii="PT Astra Serif" w:hAnsi="PT Astra Serif"/>
            <w:color w:val="0000FF"/>
            <w:sz w:val="24"/>
            <w:szCs w:val="24"/>
          </w:rPr>
          <w:t>Конвенцией</w:t>
        </w:r>
      </w:hyperlink>
      <w:r w:rsidRPr="00646EA7">
        <w:rPr>
          <w:rFonts w:ascii="PT Astra Serif" w:hAnsi="PT Astra Serif"/>
          <w:sz w:val="24"/>
          <w:szCs w:val="24"/>
        </w:rPr>
        <w:t xml:space="preserve"> Совета Европы от 28 января 1981 года о защите физических лиц при автоматизированной обработке персональных данных (ETS N 108) и с учетом Рекомендаций Комитета Министров Совета Европы N R(87)15 от 15 сентября 1987 года, регулирующих использование персональных данных в полицейском секторе, по меньшей мере, по тем же правилам конфиденциальности и защиты персональных данных как те, которые применяются в соответствии с национальным законодательством, применимом к запрашивающему ПФР.</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12. ПФР, предоставляющее информацию, может делать разумные запросы об </w:t>
      </w:r>
      <w:r w:rsidRPr="00646EA7">
        <w:rPr>
          <w:rFonts w:ascii="PT Astra Serif" w:hAnsi="PT Astra Serif"/>
          <w:sz w:val="24"/>
          <w:szCs w:val="24"/>
        </w:rPr>
        <w:lastRenderedPageBreak/>
        <w:t>использовании данной информации, и ПФР-получатель, когда это практически осуществимо, предоставляет такую информацию.</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13. Стороны обязаны указать, какой орган является ПФР по смыслу настоящей статьи.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bookmarkStart w:id="59" w:name="P538"/>
      <w:bookmarkEnd w:id="59"/>
      <w:r w:rsidRPr="00646EA7">
        <w:rPr>
          <w:rFonts w:ascii="PT Astra Serif" w:hAnsi="PT Astra Serif"/>
          <w:sz w:val="24"/>
          <w:szCs w:val="24"/>
        </w:rPr>
        <w:t>Статья 47</w:t>
      </w:r>
    </w:p>
    <w:p w:rsidR="001E73A5" w:rsidRPr="00646EA7" w:rsidRDefault="001E73A5" w:rsidP="001E73A5">
      <w:pPr>
        <w:pStyle w:val="ConsPlusTitle"/>
        <w:ind w:firstLine="540"/>
        <w:jc w:val="both"/>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Международное сотрудничество с целью приостановления</w:t>
      </w: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подозрительных операций</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60" w:name="P543"/>
      <w:bookmarkEnd w:id="60"/>
      <w:r w:rsidRPr="00646EA7">
        <w:rPr>
          <w:rFonts w:ascii="PT Astra Serif" w:hAnsi="PT Astra Serif"/>
          <w:sz w:val="24"/>
          <w:szCs w:val="24"/>
        </w:rPr>
        <w:t>1. Каждая Сторона принимает такие законодательные и иные необходимые меры, позволяющие ПФР осуществлять по запросу иностранного ПФР безотлагательные действия по приостановлению или отсрочке предоставления согласия на осуществление операции на такой период времени и в соответствии с такими условиями, какие применяются в соответствии с национальным законодательством, регулирующим отсрочку операций.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Действия, предусмотренные в </w:t>
      </w:r>
      <w:hyperlink w:anchor="P543" w:history="1">
        <w:r w:rsidRPr="00646EA7">
          <w:rPr>
            <w:rFonts w:ascii="PT Astra Serif" w:hAnsi="PT Astra Serif"/>
            <w:color w:val="0000FF"/>
            <w:sz w:val="24"/>
            <w:szCs w:val="24"/>
          </w:rPr>
          <w:t>пункте 1</w:t>
        </w:r>
      </w:hyperlink>
      <w:r w:rsidRPr="00646EA7">
        <w:rPr>
          <w:rFonts w:ascii="PT Astra Serif" w:hAnsi="PT Astra Serif"/>
          <w:sz w:val="24"/>
          <w:szCs w:val="24"/>
        </w:rPr>
        <w:t>, предпринимаются в случае, когда запрашиваемое ПФР удовлетворено представленными запрашивающим ПФР обоснованиями того, что: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операция связана с отмыванием денежных средств;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операция была бы приостановлена или предоставление согласия на ее осуществление было бы отложено, если бы такая операция фигурировала бы в национальном отчете о подозрительных операциях.</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1"/>
        <w:rPr>
          <w:rFonts w:ascii="PT Astra Serif" w:hAnsi="PT Astra Serif"/>
          <w:sz w:val="24"/>
          <w:szCs w:val="24"/>
        </w:rPr>
      </w:pPr>
      <w:r w:rsidRPr="00646EA7">
        <w:rPr>
          <w:rFonts w:ascii="PT Astra Serif" w:hAnsi="PT Astra Serif"/>
          <w:sz w:val="24"/>
          <w:szCs w:val="24"/>
        </w:rPr>
        <w:t>Глава VI. Механизм наблюдения и разрешение споров</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48</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Механизм наблюдения и разрешение споров</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Конференция сторон (КС) несет ответственность за дальнейшее выполнение положений настоящей Конвенции. КС:</w:t>
      </w:r>
    </w:p>
    <w:p w:rsidR="001E73A5" w:rsidRPr="00646EA7" w:rsidRDefault="001E73A5" w:rsidP="001E73A5">
      <w:pPr>
        <w:pStyle w:val="ConsPlusNormal"/>
        <w:spacing w:before="220"/>
        <w:ind w:firstLine="540"/>
        <w:jc w:val="both"/>
        <w:rPr>
          <w:rFonts w:ascii="PT Astra Serif" w:hAnsi="PT Astra Serif"/>
          <w:sz w:val="24"/>
          <w:szCs w:val="24"/>
        </w:rPr>
      </w:pPr>
      <w:bookmarkStart w:id="61" w:name="P555"/>
      <w:bookmarkEnd w:id="61"/>
      <w:r w:rsidRPr="00646EA7">
        <w:rPr>
          <w:rFonts w:ascii="PT Astra Serif" w:hAnsi="PT Astra Serif"/>
          <w:sz w:val="24"/>
          <w:szCs w:val="24"/>
        </w:rPr>
        <w:t>a) осуществляет мониторинг надлежащего выполнения Сторонами настоящей Конвенции;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по запросу Стороны высказывает мнение относительно любого вопроса, связанного с толкованием и применением настоящей Конвенции.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КС выполняет функции в соответствии с </w:t>
      </w:r>
      <w:hyperlink w:anchor="P555" w:history="1">
        <w:r w:rsidRPr="00646EA7">
          <w:rPr>
            <w:rFonts w:ascii="PT Astra Serif" w:hAnsi="PT Astra Serif"/>
            <w:color w:val="0000FF"/>
            <w:sz w:val="24"/>
            <w:szCs w:val="24"/>
          </w:rPr>
          <w:t>подпунктом "a" пункта 1</w:t>
        </w:r>
      </w:hyperlink>
      <w:r w:rsidRPr="00646EA7">
        <w:rPr>
          <w:rFonts w:ascii="PT Astra Serif" w:hAnsi="PT Astra Serif"/>
          <w:sz w:val="24"/>
          <w:szCs w:val="24"/>
        </w:rPr>
        <w:t xml:space="preserve"> путем использования любых доступных публичных отчетов Избранного Комитета Экспертов Совета Европы по оценке мер борьбы с отмыванием денег (МАНИВЭЛ) (для стран-членов МАНИВЭЛ) или любых доступных публичных отчетов ФАТФ (для стран-членов ФАТФ), дополненных периодическими вопросниками о самооценке в соответствующих случаях. Процедура мониторинга охватывает сферы, урегулированные настоящей Конвенцией, но только в том случае, когда такие вопросы не подпадают под регулирование иных соответствующих международных стандартов, по которым проводятся взаимные оценки ФАТФ и МАНИВЭЛ.</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Если КС приходит к выводу, что для выполнения своих функций требуется дополнительная информация, то КС поддерживает связь с заинтересованным государством </w:t>
      </w:r>
      <w:r w:rsidRPr="00646EA7">
        <w:rPr>
          <w:rFonts w:ascii="PT Astra Serif" w:hAnsi="PT Astra Serif"/>
          <w:sz w:val="24"/>
          <w:szCs w:val="24"/>
        </w:rPr>
        <w:lastRenderedPageBreak/>
        <w:t>и, если это потребует КС, использует механизм и процедуры МАНИВЭЛ. Заинтересованная Сторона отчитывается затем перед КС. На этом основании КС решает, проводить ли более глубокую оценку позиции заинтересованной Стороны. Это может, но не обязательно должно, включать визит в государство оценочной группы.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В случае спора между Сторонами в отношении толкования или применения настоящей Конвенции, они обязаны разрешать спор путем переговоров или другим мирным способом по их выбору, включая передачу спора в КС, в арбитражный орган, чьи решения будут иметь обязательную силу для Сторон, или в Международный Суд ООН по согласованию между заинтересованными Сторонами.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5. КС принимает собственные Правила Процедуры.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6. Генеральный секретарь Совета Европы созывает КС не позднее, чем через год после вступления в силу настоящей Конвенции. В дальнейшем регулярные встречи КС проводятся в соответствии с Правилами Процедуры КС.</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1"/>
        <w:rPr>
          <w:rFonts w:ascii="PT Astra Serif" w:hAnsi="PT Astra Serif"/>
          <w:sz w:val="24"/>
          <w:szCs w:val="24"/>
        </w:rPr>
      </w:pPr>
      <w:r w:rsidRPr="00646EA7">
        <w:rPr>
          <w:rFonts w:ascii="PT Astra Serif" w:hAnsi="PT Astra Serif"/>
          <w:sz w:val="24"/>
          <w:szCs w:val="24"/>
        </w:rPr>
        <w:t>Глава VII. Заключительные положения</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bookmarkStart w:id="62" w:name="P565"/>
      <w:bookmarkEnd w:id="62"/>
      <w:r w:rsidRPr="00646EA7">
        <w:rPr>
          <w:rFonts w:ascii="PT Astra Serif" w:hAnsi="PT Astra Serif"/>
          <w:sz w:val="24"/>
          <w:szCs w:val="24"/>
        </w:rPr>
        <w:t>Статья 49</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Подписание и вступление в силу</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bookmarkStart w:id="63" w:name="P569"/>
      <w:bookmarkEnd w:id="63"/>
      <w:r w:rsidRPr="00646EA7">
        <w:rPr>
          <w:rFonts w:ascii="PT Astra Serif" w:hAnsi="PT Astra Serif"/>
          <w:sz w:val="24"/>
          <w:szCs w:val="24"/>
        </w:rPr>
        <w:t>1. Конвенция открыта для подписания государствами-членами Совета Европы, Европейским Сообществом и государствами, не являющимися членами, которые участвовали в ее разработке. Такие Государства или Европейское Сообщество могут выразить свое согласие на ее обязательность путем: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подписания без условия о ратификации, принятии или утверждении;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подписания с условием о ратификации, принятии или утверждении с последующей ратификацией, принятием или утверждением.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Документы о ратификации, принятии или утверждении сдаются на хранение Генеральному секретарю Совета Европы.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Настоящая Конвенция вступает в силу в первый день месяца, следующего за истечением трех месяцев с даты, когда 6 государств, из которых, по меньшей мере, 4 являются государствами-членами Совета Европы, выразили свое согласие на обязательность для них настоящей Конвенции в соответствии с положениями </w:t>
      </w:r>
      <w:hyperlink w:anchor="P569" w:history="1">
        <w:r w:rsidRPr="00646EA7">
          <w:rPr>
            <w:rFonts w:ascii="PT Astra Serif" w:hAnsi="PT Astra Serif"/>
            <w:color w:val="0000FF"/>
            <w:sz w:val="24"/>
            <w:szCs w:val="24"/>
          </w:rPr>
          <w:t>пункта 1</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4. Для любого государства, подписавшего настоящую Конвенцию, которое впоследствии выразит свое согласие на ее обязательность, Конвенция вступает в силу в первый день месяца, следующего за истечением трех месяцев с даты, когда оно выразило свое согласие на обязательность для него настоящей Конвенции в соответствии с положениями </w:t>
      </w:r>
      <w:hyperlink w:anchor="P569" w:history="1">
        <w:r w:rsidRPr="00646EA7">
          <w:rPr>
            <w:rFonts w:ascii="PT Astra Serif" w:hAnsi="PT Astra Serif"/>
            <w:color w:val="0000FF"/>
            <w:sz w:val="24"/>
            <w:szCs w:val="24"/>
          </w:rPr>
          <w:t>пункта 1</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5. Ни одна Сторона </w:t>
      </w:r>
      <w:hyperlink r:id="rId14" w:history="1">
        <w:r w:rsidRPr="00646EA7">
          <w:rPr>
            <w:rFonts w:ascii="PT Astra Serif" w:hAnsi="PT Astra Serif"/>
            <w:color w:val="0000FF"/>
            <w:sz w:val="24"/>
            <w:szCs w:val="24"/>
          </w:rPr>
          <w:t>Конвенции</w:t>
        </w:r>
      </w:hyperlink>
      <w:r w:rsidRPr="00646EA7">
        <w:rPr>
          <w:rFonts w:ascii="PT Astra Serif" w:hAnsi="PT Astra Serif"/>
          <w:sz w:val="24"/>
          <w:szCs w:val="24"/>
        </w:rPr>
        <w:t xml:space="preserve"> 1990 года не может ратифицировать, принять или утвердить настоящую Конвенцию без выражения своего согласия на обязательность для нее по меньшей мере тех положений, которые соответствуют положениям </w:t>
      </w:r>
      <w:hyperlink r:id="rId15" w:history="1">
        <w:r w:rsidRPr="00646EA7">
          <w:rPr>
            <w:rFonts w:ascii="PT Astra Serif" w:hAnsi="PT Astra Serif"/>
            <w:color w:val="0000FF"/>
            <w:sz w:val="24"/>
            <w:szCs w:val="24"/>
          </w:rPr>
          <w:t>Конвенции</w:t>
        </w:r>
      </w:hyperlink>
      <w:r w:rsidRPr="00646EA7">
        <w:rPr>
          <w:rFonts w:ascii="PT Astra Serif" w:hAnsi="PT Astra Serif"/>
          <w:sz w:val="24"/>
          <w:szCs w:val="24"/>
        </w:rPr>
        <w:t xml:space="preserve"> 1990 года, в отношении которых она выразила свое согласие на обязательность для нее данных положений.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6. Стороны настоящей Конвенции, которые в то же время являются Сторонами </w:t>
      </w:r>
      <w:hyperlink r:id="rId16" w:history="1">
        <w:r w:rsidRPr="00646EA7">
          <w:rPr>
            <w:rFonts w:ascii="PT Astra Serif" w:hAnsi="PT Astra Serif"/>
            <w:color w:val="0000FF"/>
            <w:sz w:val="24"/>
            <w:szCs w:val="24"/>
          </w:rPr>
          <w:t>Конвенции</w:t>
        </w:r>
      </w:hyperlink>
      <w:r w:rsidRPr="00646EA7">
        <w:rPr>
          <w:rFonts w:ascii="PT Astra Serif" w:hAnsi="PT Astra Serif"/>
          <w:sz w:val="24"/>
          <w:szCs w:val="24"/>
        </w:rPr>
        <w:t xml:space="preserve"> 1990 года, с момента вступления в силу:</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применяют положения настоящей Конвенции в своих взаимоотношениях;</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b) продолжают применять положения </w:t>
      </w:r>
      <w:hyperlink r:id="rId17" w:history="1">
        <w:r w:rsidRPr="00646EA7">
          <w:rPr>
            <w:rFonts w:ascii="PT Astra Serif" w:hAnsi="PT Astra Serif"/>
            <w:color w:val="0000FF"/>
            <w:sz w:val="24"/>
            <w:szCs w:val="24"/>
          </w:rPr>
          <w:t>Конвенции</w:t>
        </w:r>
      </w:hyperlink>
      <w:r w:rsidRPr="00646EA7">
        <w:rPr>
          <w:rFonts w:ascii="PT Astra Serif" w:hAnsi="PT Astra Serif"/>
          <w:sz w:val="24"/>
          <w:szCs w:val="24"/>
        </w:rPr>
        <w:t xml:space="preserve"> 1990 года в отношениях с государствами, которые являются участниками названной </w:t>
      </w:r>
      <w:hyperlink r:id="rId18" w:history="1">
        <w:r w:rsidRPr="00646EA7">
          <w:rPr>
            <w:rFonts w:ascii="PT Astra Serif" w:hAnsi="PT Astra Serif"/>
            <w:color w:val="0000FF"/>
            <w:sz w:val="24"/>
            <w:szCs w:val="24"/>
          </w:rPr>
          <w:t>Конвенции</w:t>
        </w:r>
      </w:hyperlink>
      <w:r w:rsidRPr="00646EA7">
        <w:rPr>
          <w:rFonts w:ascii="PT Astra Serif" w:hAnsi="PT Astra Serif"/>
          <w:sz w:val="24"/>
          <w:szCs w:val="24"/>
        </w:rPr>
        <w:t>, но не настоящей Конвенции.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bookmarkStart w:id="64" w:name="P580"/>
      <w:bookmarkEnd w:id="64"/>
      <w:r w:rsidRPr="00646EA7">
        <w:rPr>
          <w:rFonts w:ascii="PT Astra Serif" w:hAnsi="PT Astra Serif"/>
          <w:sz w:val="24"/>
          <w:szCs w:val="24"/>
        </w:rPr>
        <w:t>Статья 50</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Присоединение к Конвенции</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После вступления настоящей Конвенции в силу Комитет министров Совета Европы после консультаций с государствами-участниками настоящей Конвенции может предложить любому государству, не являющемуся членом Совета Европы и не участвовавшему в ее разработке, присоединиться к настоящей Конвенции, при условии, что соответствующее решение будет принято большинством голосов, предусмотренным </w:t>
      </w:r>
      <w:hyperlink r:id="rId19" w:history="1">
        <w:r w:rsidRPr="00646EA7">
          <w:rPr>
            <w:rFonts w:ascii="PT Astra Serif" w:hAnsi="PT Astra Serif"/>
            <w:color w:val="0000FF"/>
            <w:sz w:val="24"/>
            <w:szCs w:val="24"/>
          </w:rPr>
          <w:t>пунктом "d" статьи 20</w:t>
        </w:r>
      </w:hyperlink>
      <w:r w:rsidRPr="00646EA7">
        <w:rPr>
          <w:rFonts w:ascii="PT Astra Serif" w:hAnsi="PT Astra Serif"/>
          <w:sz w:val="24"/>
          <w:szCs w:val="24"/>
        </w:rPr>
        <w:t xml:space="preserve"> Устава Совета Европы, и единогласно одобрено представителями Сторон, имеющих право участвовать в заседаниях Комитета.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В отношении любого присоединившегося Государства настоящая Конвенция вступает в силу в первый день месяца, следующего за истечением трех месяцев с даты сдачи на хранение Генеральному секретарю Совета Европы документа о присоединении.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51</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Территориальное применение</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Любое Государство или Европейское Сообщество может в момент подписания или сдачи на хранение своего документа о ратификации, принятии, утверждении или присоединении определить территорию или территории, на которые распространяется действие настоящей Конвенции.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Любая Сторона может в любой последующий момент путем заявления на имя Генерального секретаря Совета Европы распространить действие настоящей Конвенции также на любую другую территорию, указанную в заявлении. Настоящая Конвенция вступает в силу в отношении такой территории в первый день месяца, следующего за истечением трех месяцев с даты получения такого заявления Генеральным секретарем.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3. Любое заявление, сделанное в соответствии с двумя предыдущими пунктами, может быть отозвано в отношении любой территории, указанной в этом заявлении, путем письменного уведомления на имя Генерального секретаря. Отзыв вступает в силу в первый день месяца, следующего за истечением трех месяцев с даты получения такого письменного уведомления Генеральным секретарем.</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52</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Соотношение с другими конвенциями и соглашениями</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Настоящая Конвенция не влияет на права и обязательства, вытекающие из международных многосторонних документов по конкретным вопросам.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Стороны настоящей Конвенции могут заключать между собой двусторонние или многосторонние соглашения по вопросам, регулируемым настоящей Конвенцией, в целях </w:t>
      </w:r>
      <w:r w:rsidRPr="00646EA7">
        <w:rPr>
          <w:rFonts w:ascii="PT Astra Serif" w:hAnsi="PT Astra Serif"/>
          <w:sz w:val="24"/>
          <w:szCs w:val="24"/>
        </w:rPr>
        <w:lastRenderedPageBreak/>
        <w:t>дополнения или усиления ее положений или облегчения применения закрепленных в ней принципов.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3. Если две или более Стороны уже заключили соглашение или договор по вопросу, регулируемому настоящей Конвенцией, или иным образом установили свои отношения по этому вопросу, они имеют право применять это соглашение или договор или регулировать свои отношения соответствующим образом вместо настоящей Конвенции, если это способствует международному сотрудничеству.</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Стороны, являющиеся членами Европейского Союза, в своих взаимоотношениях применяют правила Сообщества и Европейского Союза в той степени, в какой правила Сообщества или Европейского Союза, регулирующие определенный предмет, касаются и применимы к конкретному делу, без ущерба объекту и цели настоящей Конвенции и без ущерба ее полному применению с другими Сторонами.</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bookmarkStart w:id="65" w:name="P604"/>
      <w:bookmarkEnd w:id="65"/>
      <w:r w:rsidRPr="00646EA7">
        <w:rPr>
          <w:rFonts w:ascii="PT Astra Serif" w:hAnsi="PT Astra Serif"/>
          <w:sz w:val="24"/>
          <w:szCs w:val="24"/>
        </w:rPr>
        <w:t>Статья 53</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Заявления и оговорки</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Любое государство или Европейское Сообщество в момент подписания или сдачи на хранение своего документа о ратификации, принятии, утверждении или присоединении может сделать одно или более заявлений, предусмотренных </w:t>
      </w:r>
      <w:hyperlink w:anchor="P63" w:history="1">
        <w:r w:rsidRPr="00646EA7">
          <w:rPr>
            <w:rFonts w:ascii="PT Astra Serif" w:hAnsi="PT Astra Serif"/>
            <w:color w:val="0000FF"/>
            <w:sz w:val="24"/>
            <w:szCs w:val="24"/>
          </w:rPr>
          <w:t>пунктом 2 статьи 3</w:t>
        </w:r>
      </w:hyperlink>
      <w:r w:rsidRPr="00646EA7">
        <w:rPr>
          <w:rFonts w:ascii="PT Astra Serif" w:hAnsi="PT Astra Serif"/>
          <w:sz w:val="24"/>
          <w:szCs w:val="24"/>
        </w:rPr>
        <w:t xml:space="preserve">, </w:t>
      </w:r>
      <w:hyperlink w:anchor="P126" w:history="1">
        <w:r w:rsidRPr="00646EA7">
          <w:rPr>
            <w:rFonts w:ascii="PT Astra Serif" w:hAnsi="PT Astra Serif"/>
            <w:color w:val="0000FF"/>
            <w:sz w:val="24"/>
            <w:szCs w:val="24"/>
          </w:rPr>
          <w:t>пунктом 4 статьи 9</w:t>
        </w:r>
      </w:hyperlink>
      <w:r w:rsidRPr="00646EA7">
        <w:rPr>
          <w:rFonts w:ascii="PT Astra Serif" w:hAnsi="PT Astra Serif"/>
          <w:sz w:val="24"/>
          <w:szCs w:val="24"/>
        </w:rPr>
        <w:t xml:space="preserve">, </w:t>
      </w:r>
      <w:hyperlink w:anchor="P223" w:history="1">
        <w:r w:rsidRPr="00646EA7">
          <w:rPr>
            <w:rFonts w:ascii="PT Astra Serif" w:hAnsi="PT Astra Serif"/>
            <w:color w:val="0000FF"/>
            <w:sz w:val="24"/>
            <w:szCs w:val="24"/>
          </w:rPr>
          <w:t>пунктом 5 статьи 17</w:t>
        </w:r>
      </w:hyperlink>
      <w:r w:rsidRPr="00646EA7">
        <w:rPr>
          <w:rFonts w:ascii="PT Astra Serif" w:hAnsi="PT Astra Serif"/>
          <w:sz w:val="24"/>
          <w:szCs w:val="24"/>
        </w:rPr>
        <w:t xml:space="preserve">, </w:t>
      </w:r>
      <w:hyperlink w:anchor="P292" w:history="1">
        <w:r w:rsidRPr="00646EA7">
          <w:rPr>
            <w:rFonts w:ascii="PT Astra Serif" w:hAnsi="PT Astra Serif"/>
            <w:color w:val="0000FF"/>
            <w:sz w:val="24"/>
            <w:szCs w:val="24"/>
          </w:rPr>
          <w:t>пунктом 3 статьи 24</w:t>
        </w:r>
      </w:hyperlink>
      <w:r w:rsidRPr="00646EA7">
        <w:rPr>
          <w:rFonts w:ascii="PT Astra Serif" w:hAnsi="PT Astra Serif"/>
          <w:sz w:val="24"/>
          <w:szCs w:val="24"/>
        </w:rPr>
        <w:t xml:space="preserve">, </w:t>
      </w:r>
      <w:hyperlink w:anchor="P376" w:history="1">
        <w:r w:rsidRPr="00646EA7">
          <w:rPr>
            <w:rFonts w:ascii="PT Astra Serif" w:hAnsi="PT Astra Serif"/>
            <w:color w:val="0000FF"/>
            <w:sz w:val="24"/>
            <w:szCs w:val="24"/>
          </w:rPr>
          <w:t>пунктом 2 статьи 31</w:t>
        </w:r>
      </w:hyperlink>
      <w:r w:rsidRPr="00646EA7">
        <w:rPr>
          <w:rFonts w:ascii="PT Astra Serif" w:hAnsi="PT Astra Serif"/>
          <w:sz w:val="24"/>
          <w:szCs w:val="24"/>
        </w:rPr>
        <w:t xml:space="preserve">, </w:t>
      </w:r>
      <w:hyperlink w:anchor="P419" w:history="1">
        <w:r w:rsidRPr="00646EA7">
          <w:rPr>
            <w:rFonts w:ascii="PT Astra Serif" w:hAnsi="PT Astra Serif"/>
            <w:color w:val="0000FF"/>
            <w:sz w:val="24"/>
            <w:szCs w:val="24"/>
          </w:rPr>
          <w:t>пунктами 1</w:t>
        </w:r>
      </w:hyperlink>
      <w:r w:rsidRPr="00646EA7">
        <w:rPr>
          <w:rFonts w:ascii="PT Astra Serif" w:hAnsi="PT Astra Serif"/>
          <w:sz w:val="24"/>
          <w:szCs w:val="24"/>
        </w:rPr>
        <w:t xml:space="preserve"> и </w:t>
      </w:r>
      <w:hyperlink w:anchor="P421" w:history="1">
        <w:r w:rsidRPr="00646EA7">
          <w:rPr>
            <w:rFonts w:ascii="PT Astra Serif" w:hAnsi="PT Astra Serif"/>
            <w:color w:val="0000FF"/>
            <w:sz w:val="24"/>
            <w:szCs w:val="24"/>
          </w:rPr>
          <w:t>3 статьи 35</w:t>
        </w:r>
      </w:hyperlink>
      <w:r w:rsidRPr="00646EA7">
        <w:rPr>
          <w:rFonts w:ascii="PT Astra Serif" w:hAnsi="PT Astra Serif"/>
          <w:sz w:val="24"/>
          <w:szCs w:val="24"/>
        </w:rPr>
        <w:t xml:space="preserve"> и </w:t>
      </w:r>
      <w:hyperlink w:anchor="P495" w:history="1">
        <w:r w:rsidRPr="00646EA7">
          <w:rPr>
            <w:rFonts w:ascii="PT Astra Serif" w:hAnsi="PT Astra Serif"/>
            <w:color w:val="0000FF"/>
            <w:sz w:val="24"/>
            <w:szCs w:val="24"/>
          </w:rPr>
          <w:t>пунктом 2 статьи 42</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2. Любое государство или Европейское Сообщество в момент подписания или сдачи на хранение своего документа о ратификации, принятии, утверждении или присоединении может сделать заявление на имя Генерального секретаря сохранить за собой право не применять полностью или частично положения </w:t>
      </w:r>
      <w:hyperlink w:anchor="P98" w:history="1">
        <w:r w:rsidRPr="00646EA7">
          <w:rPr>
            <w:rFonts w:ascii="PT Astra Serif" w:hAnsi="PT Astra Serif"/>
            <w:color w:val="0000FF"/>
            <w:sz w:val="24"/>
            <w:szCs w:val="24"/>
          </w:rPr>
          <w:t>подпункта "c" пункта 2 статьи 7</w:t>
        </w:r>
      </w:hyperlink>
      <w:r w:rsidRPr="00646EA7">
        <w:rPr>
          <w:rFonts w:ascii="PT Astra Serif" w:hAnsi="PT Astra Serif"/>
          <w:sz w:val="24"/>
          <w:szCs w:val="24"/>
        </w:rPr>
        <w:t xml:space="preserve">, </w:t>
      </w:r>
      <w:hyperlink w:anchor="P131" w:history="1">
        <w:r w:rsidRPr="00646EA7">
          <w:rPr>
            <w:rFonts w:ascii="PT Astra Serif" w:hAnsi="PT Astra Serif"/>
            <w:color w:val="0000FF"/>
            <w:sz w:val="24"/>
            <w:szCs w:val="24"/>
          </w:rPr>
          <w:t>пункта 6 статьи 9</w:t>
        </w:r>
      </w:hyperlink>
      <w:r w:rsidRPr="00646EA7">
        <w:rPr>
          <w:rFonts w:ascii="PT Astra Serif" w:hAnsi="PT Astra Serif"/>
          <w:sz w:val="24"/>
          <w:szCs w:val="24"/>
        </w:rPr>
        <w:t xml:space="preserve">, </w:t>
      </w:r>
      <w:hyperlink w:anchor="P528" w:history="1">
        <w:r w:rsidRPr="00646EA7">
          <w:rPr>
            <w:rFonts w:ascii="PT Astra Serif" w:hAnsi="PT Astra Serif"/>
            <w:color w:val="0000FF"/>
            <w:sz w:val="24"/>
            <w:szCs w:val="24"/>
          </w:rPr>
          <w:t>пункта 5 статьи 46</w:t>
        </w:r>
      </w:hyperlink>
      <w:r w:rsidRPr="00646EA7">
        <w:rPr>
          <w:rFonts w:ascii="PT Astra Serif" w:hAnsi="PT Astra Serif"/>
          <w:sz w:val="24"/>
          <w:szCs w:val="24"/>
        </w:rPr>
        <w:t xml:space="preserve"> и </w:t>
      </w:r>
      <w:hyperlink w:anchor="P538" w:history="1">
        <w:r w:rsidRPr="00646EA7">
          <w:rPr>
            <w:rFonts w:ascii="PT Astra Serif" w:hAnsi="PT Astra Serif"/>
            <w:color w:val="0000FF"/>
            <w:sz w:val="24"/>
            <w:szCs w:val="24"/>
          </w:rPr>
          <w:t>статьи 47</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Любое государство или Европейское Сообщество в момент подписания или сдачи на хранение своего документа о ратификации, принятии, утверждении или присоединении вправе сделать заявление относительно порядка применения </w:t>
      </w:r>
      <w:hyperlink w:anchor="P212" w:history="1">
        <w:r w:rsidRPr="00646EA7">
          <w:rPr>
            <w:rFonts w:ascii="PT Astra Serif" w:hAnsi="PT Astra Serif"/>
            <w:color w:val="0000FF"/>
            <w:sz w:val="24"/>
            <w:szCs w:val="24"/>
          </w:rPr>
          <w:t>статей 17</w:t>
        </w:r>
      </w:hyperlink>
      <w:r w:rsidRPr="00646EA7">
        <w:rPr>
          <w:rFonts w:ascii="PT Astra Serif" w:hAnsi="PT Astra Serif"/>
          <w:sz w:val="24"/>
          <w:szCs w:val="24"/>
        </w:rPr>
        <w:t xml:space="preserve"> и </w:t>
      </w:r>
      <w:hyperlink w:anchor="P236" w:history="1">
        <w:r w:rsidRPr="00646EA7">
          <w:rPr>
            <w:rFonts w:ascii="PT Astra Serif" w:hAnsi="PT Astra Serif"/>
            <w:color w:val="0000FF"/>
            <w:sz w:val="24"/>
            <w:szCs w:val="24"/>
          </w:rPr>
          <w:t>19</w:t>
        </w:r>
      </w:hyperlink>
      <w:r w:rsidRPr="00646EA7">
        <w:rPr>
          <w:rFonts w:ascii="PT Astra Serif" w:hAnsi="PT Astra Serif"/>
          <w:sz w:val="24"/>
          <w:szCs w:val="24"/>
        </w:rPr>
        <w:t xml:space="preserve"> настоящей Конвенции, особенно принимая во внимание международные соглашения, подлежащие применению в области международного сотрудничества по уголовным вопросам. Государство или Европейское Сообщество, сделавшее такое заявление, уведомляет Генерального секретаря Совета Европы о любых изменениях в данной информации.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4. Любое государство или Европейское Сообщество в момент подписания или сдачи на хранение своего документа о ратификации, принятии, утверждении или присоединении может заявить:</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a) что не будет применять </w:t>
      </w:r>
      <w:hyperlink w:anchor="P67" w:history="1">
        <w:r w:rsidRPr="00646EA7">
          <w:rPr>
            <w:rFonts w:ascii="PT Astra Serif" w:hAnsi="PT Astra Serif"/>
            <w:color w:val="0000FF"/>
            <w:sz w:val="24"/>
            <w:szCs w:val="24"/>
          </w:rPr>
          <w:t>пункт 4 статьи 3</w:t>
        </w:r>
      </w:hyperlink>
      <w:r w:rsidRPr="00646EA7">
        <w:rPr>
          <w:rFonts w:ascii="PT Astra Serif" w:hAnsi="PT Astra Serif"/>
          <w:sz w:val="24"/>
          <w:szCs w:val="24"/>
        </w:rPr>
        <w:t xml:space="preserve"> настоящей Конвенции;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b) что будет применять </w:t>
      </w:r>
      <w:hyperlink w:anchor="P67" w:history="1">
        <w:r w:rsidRPr="00646EA7">
          <w:rPr>
            <w:rFonts w:ascii="PT Astra Serif" w:hAnsi="PT Astra Serif"/>
            <w:color w:val="0000FF"/>
            <w:sz w:val="24"/>
            <w:szCs w:val="24"/>
          </w:rPr>
          <w:t>пункт 4 статьи 3</w:t>
        </w:r>
      </w:hyperlink>
      <w:r w:rsidRPr="00646EA7">
        <w:rPr>
          <w:rFonts w:ascii="PT Astra Serif" w:hAnsi="PT Astra Serif"/>
          <w:sz w:val="24"/>
          <w:szCs w:val="24"/>
        </w:rPr>
        <w:t xml:space="preserve"> настоящей Конвенции только частично; или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c) порядок, в соответствии с которым намеревается применять </w:t>
      </w:r>
      <w:hyperlink w:anchor="P67" w:history="1">
        <w:r w:rsidRPr="00646EA7">
          <w:rPr>
            <w:rFonts w:ascii="PT Astra Serif" w:hAnsi="PT Astra Serif"/>
            <w:color w:val="0000FF"/>
            <w:sz w:val="24"/>
            <w:szCs w:val="24"/>
          </w:rPr>
          <w:t>пункт 4 статьи 3</w:t>
        </w:r>
      </w:hyperlink>
      <w:r w:rsidRPr="00646EA7">
        <w:rPr>
          <w:rFonts w:ascii="PT Astra Serif" w:hAnsi="PT Astra Serif"/>
          <w:sz w:val="24"/>
          <w:szCs w:val="24"/>
        </w:rPr>
        <w:t xml:space="preserve"> настоящей Конвенции.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Стороны обязуются уведомлять о любых изменениях в указанной информации Генерального секретаря Совета Европы.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5. Никакие иные оговорки не допускаются.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6. Любая Сторона, сделавшая оговорку в соответствии с настоящей статьей, может полностью или частично ее отозвать, направив соответствующее уведомление на имя Генерального секретаря Совета Европы. Такой отзыв вступает в силу в день получения уведомления Генеральным секретарем.</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7. Сторона, сделавшая оговорку в отношении какого-либо положения настоящей Конвенции, не может требовать применения этого положения любой другой Стороной; однако, если оговорка носит частичный или условный характер, то эта Сторона может требовать применения соответствующего положения в той степени, в какой она сама его приняла.</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54</w:t>
      </w:r>
    </w:p>
    <w:p w:rsidR="001E73A5" w:rsidRPr="00646EA7" w:rsidRDefault="001E73A5" w:rsidP="001E73A5">
      <w:pPr>
        <w:pStyle w:val="ConsPlusTitle"/>
        <w:jc w:val="right"/>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Поправки</w:t>
      </w:r>
    </w:p>
    <w:p w:rsidR="001E73A5" w:rsidRPr="00646EA7" w:rsidRDefault="001E73A5" w:rsidP="001E73A5">
      <w:pPr>
        <w:pStyle w:val="ConsPlusNormal"/>
        <w:jc w:val="right"/>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1. Поправки к настоящей Конвенции могут быть предложены любой Стороной и направляются Генеральным секретарем Совета Европы государствам-членам Совета Европы, Европейскому Сообществу и каждому государству, не являющемуся членом Совета, которое присоединилось или которому было предложено присоединиться к настоящей Конвенции в соответствии с положениями </w:t>
      </w:r>
      <w:hyperlink w:anchor="P580" w:history="1">
        <w:r w:rsidRPr="00646EA7">
          <w:rPr>
            <w:rFonts w:ascii="PT Astra Serif" w:hAnsi="PT Astra Serif"/>
            <w:color w:val="0000FF"/>
            <w:sz w:val="24"/>
            <w:szCs w:val="24"/>
          </w:rPr>
          <w:t>статьи 50</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Любая поправка, предложенная Стороной, направляется Европейскому комитету по проблемам преступности (ЕКПП), который представляет свое заключение по ней Комитету Министров.</w:t>
      </w:r>
    </w:p>
    <w:p w:rsidR="001E73A5" w:rsidRPr="00646EA7" w:rsidRDefault="001E73A5" w:rsidP="001E73A5">
      <w:pPr>
        <w:pStyle w:val="ConsPlusNormal"/>
        <w:spacing w:before="220"/>
        <w:ind w:firstLine="540"/>
        <w:jc w:val="both"/>
        <w:rPr>
          <w:rFonts w:ascii="PT Astra Serif" w:hAnsi="PT Astra Serif"/>
          <w:sz w:val="24"/>
          <w:szCs w:val="24"/>
        </w:rPr>
      </w:pPr>
      <w:bookmarkStart w:id="66" w:name="P626"/>
      <w:bookmarkEnd w:id="66"/>
      <w:r w:rsidRPr="00646EA7">
        <w:rPr>
          <w:rFonts w:ascii="PT Astra Serif" w:hAnsi="PT Astra Serif"/>
          <w:sz w:val="24"/>
          <w:szCs w:val="24"/>
        </w:rPr>
        <w:t xml:space="preserve">3. Комитет Министров рассматривает предложенную поправку и заключение ЕКПП и может принять эту поправку большинством голосов в соответствии с </w:t>
      </w:r>
      <w:hyperlink r:id="rId20" w:history="1">
        <w:r w:rsidRPr="00646EA7">
          <w:rPr>
            <w:rFonts w:ascii="PT Astra Serif" w:hAnsi="PT Astra Serif"/>
            <w:color w:val="0000FF"/>
            <w:sz w:val="24"/>
            <w:szCs w:val="24"/>
          </w:rPr>
          <w:t>пунктом "d" статьи 20</w:t>
        </w:r>
      </w:hyperlink>
      <w:r w:rsidRPr="00646EA7">
        <w:rPr>
          <w:rFonts w:ascii="PT Astra Serif" w:hAnsi="PT Astra Serif"/>
          <w:sz w:val="24"/>
          <w:szCs w:val="24"/>
        </w:rPr>
        <w:t xml:space="preserve"> Устава Совета Европы.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4. Текст любой поправки, принятой Комитетом Министров в соответствии с </w:t>
      </w:r>
      <w:hyperlink w:anchor="P626" w:history="1">
        <w:r w:rsidRPr="00646EA7">
          <w:rPr>
            <w:rFonts w:ascii="PT Astra Serif" w:hAnsi="PT Astra Serif"/>
            <w:color w:val="0000FF"/>
            <w:sz w:val="24"/>
            <w:szCs w:val="24"/>
          </w:rPr>
          <w:t>пунктом 3</w:t>
        </w:r>
      </w:hyperlink>
      <w:r w:rsidRPr="00646EA7">
        <w:rPr>
          <w:rFonts w:ascii="PT Astra Serif" w:hAnsi="PT Astra Serif"/>
          <w:sz w:val="24"/>
          <w:szCs w:val="24"/>
        </w:rPr>
        <w:t xml:space="preserve"> настоящей статьи, направляется Сторонам для принятия.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5. Любая поправка, принятая в соответствии с </w:t>
      </w:r>
      <w:hyperlink w:anchor="P626" w:history="1">
        <w:r w:rsidRPr="00646EA7">
          <w:rPr>
            <w:rFonts w:ascii="PT Astra Serif" w:hAnsi="PT Astra Serif"/>
            <w:color w:val="0000FF"/>
            <w:sz w:val="24"/>
            <w:szCs w:val="24"/>
          </w:rPr>
          <w:t>пунктом 3</w:t>
        </w:r>
      </w:hyperlink>
      <w:r w:rsidRPr="00646EA7">
        <w:rPr>
          <w:rFonts w:ascii="PT Astra Serif" w:hAnsi="PT Astra Serif"/>
          <w:sz w:val="24"/>
          <w:szCs w:val="24"/>
        </w:rPr>
        <w:t xml:space="preserve"> настоящей статьи, вступает в силу на тридцатый день после того, как все Стороны сообщат Генеральному секретарю о своем принятии этой поправки.</w:t>
      </w:r>
    </w:p>
    <w:p w:rsidR="001E73A5" w:rsidRPr="00646EA7" w:rsidRDefault="001E73A5" w:rsidP="001E73A5">
      <w:pPr>
        <w:pStyle w:val="ConsPlusNormal"/>
        <w:spacing w:before="220"/>
        <w:ind w:firstLine="540"/>
        <w:jc w:val="both"/>
        <w:rPr>
          <w:rFonts w:ascii="PT Astra Serif" w:hAnsi="PT Astra Serif"/>
          <w:sz w:val="24"/>
          <w:szCs w:val="24"/>
        </w:rPr>
      </w:pPr>
      <w:bookmarkStart w:id="67" w:name="P629"/>
      <w:bookmarkEnd w:id="67"/>
      <w:r w:rsidRPr="00646EA7">
        <w:rPr>
          <w:rFonts w:ascii="PT Astra Serif" w:hAnsi="PT Astra Serif"/>
          <w:sz w:val="24"/>
          <w:szCs w:val="24"/>
        </w:rPr>
        <w:t xml:space="preserve">6. С целью обновления перечня преступлений, содержащегося в </w:t>
      </w:r>
      <w:hyperlink w:anchor="P662" w:history="1">
        <w:r w:rsidRPr="00646EA7">
          <w:rPr>
            <w:rFonts w:ascii="PT Astra Serif" w:hAnsi="PT Astra Serif"/>
            <w:color w:val="0000FF"/>
            <w:sz w:val="24"/>
            <w:szCs w:val="24"/>
          </w:rPr>
          <w:t>Приложении</w:t>
        </w:r>
      </w:hyperlink>
      <w:r w:rsidRPr="00646EA7">
        <w:rPr>
          <w:rFonts w:ascii="PT Astra Serif" w:hAnsi="PT Astra Serif"/>
          <w:sz w:val="24"/>
          <w:szCs w:val="24"/>
        </w:rPr>
        <w:t xml:space="preserve">, а также внесения изменений в </w:t>
      </w:r>
      <w:hyperlink w:anchor="P164" w:history="1">
        <w:r w:rsidRPr="00646EA7">
          <w:rPr>
            <w:rFonts w:ascii="PT Astra Serif" w:hAnsi="PT Astra Serif"/>
            <w:color w:val="0000FF"/>
            <w:sz w:val="24"/>
            <w:szCs w:val="24"/>
          </w:rPr>
          <w:t>статью 13</w:t>
        </w:r>
      </w:hyperlink>
      <w:r w:rsidRPr="00646EA7">
        <w:rPr>
          <w:rFonts w:ascii="PT Astra Serif" w:hAnsi="PT Astra Serif"/>
          <w:sz w:val="24"/>
          <w:szCs w:val="24"/>
        </w:rPr>
        <w:t>, поправки могут быть предложены любой Стороной или Комитетом Министров. Они должны быть переданы Сторонам Генеральным секретарем Совета Европы.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7. После консультаций с государствами, не являющимися членами Совета Европы, и, в случае необходимости, с ЕКПП, Комитет Министров может принять предлагаемую поправку в соответствии с </w:t>
      </w:r>
      <w:hyperlink w:anchor="P629" w:history="1">
        <w:r w:rsidRPr="00646EA7">
          <w:rPr>
            <w:rFonts w:ascii="PT Astra Serif" w:hAnsi="PT Astra Serif"/>
            <w:color w:val="0000FF"/>
            <w:sz w:val="24"/>
            <w:szCs w:val="24"/>
          </w:rPr>
          <w:t>п. 6</w:t>
        </w:r>
      </w:hyperlink>
      <w:r w:rsidRPr="00646EA7">
        <w:rPr>
          <w:rFonts w:ascii="PT Astra Serif" w:hAnsi="PT Astra Serif"/>
          <w:sz w:val="24"/>
          <w:szCs w:val="24"/>
        </w:rPr>
        <w:t xml:space="preserve"> большинством голосов, предусмотренным </w:t>
      </w:r>
      <w:hyperlink r:id="rId21" w:history="1">
        <w:r w:rsidRPr="00646EA7">
          <w:rPr>
            <w:rFonts w:ascii="PT Astra Serif" w:hAnsi="PT Astra Serif"/>
            <w:color w:val="0000FF"/>
            <w:sz w:val="24"/>
            <w:szCs w:val="24"/>
          </w:rPr>
          <w:t>пунктом "d" статьи 20</w:t>
        </w:r>
      </w:hyperlink>
      <w:r w:rsidRPr="00646EA7">
        <w:rPr>
          <w:rFonts w:ascii="PT Astra Serif" w:hAnsi="PT Astra Serif"/>
          <w:sz w:val="24"/>
          <w:szCs w:val="24"/>
        </w:rPr>
        <w:t xml:space="preserve"> Устава Совета Европы. Поправка вступает в силу по истечении одного года после даты, когда она была направлена Сторонам. В течение этого периода любая Сторона может уведомить Генерального секретаря о любых возражениях, касающихся вступления в силу поправки, в отношении нее.</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8. Если одна треть Сторон уведомит Генерального секретаря о любых возражениях, касающихся вступления в силу поправки, данная поправка не вступает в силу.</w:t>
      </w:r>
    </w:p>
    <w:p w:rsidR="001E73A5" w:rsidRPr="00646EA7" w:rsidRDefault="001E73A5" w:rsidP="001E73A5">
      <w:pPr>
        <w:pStyle w:val="ConsPlusNormal"/>
        <w:spacing w:before="220"/>
        <w:ind w:firstLine="540"/>
        <w:jc w:val="both"/>
        <w:rPr>
          <w:rFonts w:ascii="PT Astra Serif" w:hAnsi="PT Astra Serif"/>
          <w:sz w:val="24"/>
          <w:szCs w:val="24"/>
        </w:rPr>
      </w:pPr>
      <w:bookmarkStart w:id="68" w:name="P632"/>
      <w:bookmarkEnd w:id="68"/>
      <w:r w:rsidRPr="00646EA7">
        <w:rPr>
          <w:rFonts w:ascii="PT Astra Serif" w:hAnsi="PT Astra Serif"/>
          <w:sz w:val="24"/>
          <w:szCs w:val="24"/>
        </w:rPr>
        <w:t>9. Если менее чем одна треть Сторон уведомит о возражении, данная поправка вступает в силу для тех Сторон, которые не уведомили о возражении.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lastRenderedPageBreak/>
        <w:t xml:space="preserve">10. Если поправка вступила в силу в соответствии с пунктами с </w:t>
      </w:r>
      <w:hyperlink w:anchor="P629" w:history="1">
        <w:r w:rsidRPr="00646EA7">
          <w:rPr>
            <w:rFonts w:ascii="PT Astra Serif" w:hAnsi="PT Astra Serif"/>
            <w:color w:val="0000FF"/>
            <w:sz w:val="24"/>
            <w:szCs w:val="24"/>
          </w:rPr>
          <w:t>6</w:t>
        </w:r>
      </w:hyperlink>
      <w:r w:rsidRPr="00646EA7">
        <w:rPr>
          <w:rFonts w:ascii="PT Astra Serif" w:hAnsi="PT Astra Serif"/>
          <w:sz w:val="24"/>
          <w:szCs w:val="24"/>
        </w:rPr>
        <w:t xml:space="preserve"> по </w:t>
      </w:r>
      <w:hyperlink w:anchor="P632" w:history="1">
        <w:r w:rsidRPr="00646EA7">
          <w:rPr>
            <w:rFonts w:ascii="PT Astra Serif" w:hAnsi="PT Astra Serif"/>
            <w:color w:val="0000FF"/>
            <w:sz w:val="24"/>
            <w:szCs w:val="24"/>
          </w:rPr>
          <w:t>9</w:t>
        </w:r>
      </w:hyperlink>
      <w:r w:rsidRPr="00646EA7">
        <w:rPr>
          <w:rFonts w:ascii="PT Astra Serif" w:hAnsi="PT Astra Serif"/>
          <w:sz w:val="24"/>
          <w:szCs w:val="24"/>
        </w:rPr>
        <w:t xml:space="preserve"> настоящей статьи, и Сторона уведомила о возражении против поправки, данная поправка вступает в силу в отношении заинтересованной Стороны в первый день месяца, следующего за датой, когда она уведомила Генерального секретаря Совета Европы о ее принятии. Сторона, выступившая с возражением против поправки может отозвать его в любое время путем уведомления Генерального секретаря Совета Европы.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11. Если поправка была принята Комитетом Министров, государство или Европейское сообщество не может выразить согласие на обязательность для них положений Конвенции, не принимая одновременно такой поправки.</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55</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Денонсация</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1. Любая Сторона может в любой момент денонсировать настоящую Конвенцию, направив соответствующее уведомление на имя Генерального секретаря Совета Европы.</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2. Такая денонсация вступает в силу в первый день месяца, следующего за истечением трех месяцев с даты получения Генеральным секретарем письменного уведомления.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3. Однако настоящая Конвенция продолжает применяться в отношении осуществления конфискации, в соответствии со </w:t>
      </w:r>
      <w:hyperlink w:anchor="P274" w:history="1">
        <w:r w:rsidRPr="00646EA7">
          <w:rPr>
            <w:rFonts w:ascii="PT Astra Serif" w:hAnsi="PT Astra Serif"/>
            <w:color w:val="0000FF"/>
            <w:sz w:val="24"/>
            <w:szCs w:val="24"/>
          </w:rPr>
          <w:t>статьей 23</w:t>
        </w:r>
      </w:hyperlink>
      <w:r w:rsidRPr="00646EA7">
        <w:rPr>
          <w:rFonts w:ascii="PT Astra Serif" w:hAnsi="PT Astra Serif"/>
          <w:sz w:val="24"/>
          <w:szCs w:val="24"/>
        </w:rPr>
        <w:t>, запрос о которой был сделан в соответствии с положениями настоящей Конвенции до даты вступления такой денонсации в силу.</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Title"/>
        <w:jc w:val="center"/>
        <w:outlineLvl w:val="2"/>
        <w:rPr>
          <w:rFonts w:ascii="PT Astra Serif" w:hAnsi="PT Astra Serif"/>
          <w:sz w:val="24"/>
          <w:szCs w:val="24"/>
        </w:rPr>
      </w:pPr>
      <w:r w:rsidRPr="00646EA7">
        <w:rPr>
          <w:rFonts w:ascii="PT Astra Serif" w:hAnsi="PT Astra Serif"/>
          <w:sz w:val="24"/>
          <w:szCs w:val="24"/>
        </w:rPr>
        <w:t>Статья 56</w:t>
      </w:r>
    </w:p>
    <w:p w:rsidR="001E73A5" w:rsidRPr="00646EA7" w:rsidRDefault="001E73A5" w:rsidP="001E73A5">
      <w:pPr>
        <w:pStyle w:val="ConsPlusTitle"/>
        <w:jc w:val="center"/>
        <w:rPr>
          <w:rFonts w:ascii="PT Astra Serif" w:hAnsi="PT Astra Serif"/>
          <w:sz w:val="24"/>
          <w:szCs w:val="24"/>
        </w:rPr>
      </w:pPr>
    </w:p>
    <w:p w:rsidR="001E73A5" w:rsidRPr="00646EA7" w:rsidRDefault="001E73A5" w:rsidP="001E73A5">
      <w:pPr>
        <w:pStyle w:val="ConsPlusTitle"/>
        <w:jc w:val="center"/>
        <w:rPr>
          <w:rFonts w:ascii="PT Astra Serif" w:hAnsi="PT Astra Serif"/>
          <w:sz w:val="24"/>
          <w:szCs w:val="24"/>
        </w:rPr>
      </w:pPr>
      <w:r w:rsidRPr="00646EA7">
        <w:rPr>
          <w:rFonts w:ascii="PT Astra Serif" w:hAnsi="PT Astra Serif"/>
          <w:sz w:val="24"/>
          <w:szCs w:val="24"/>
        </w:rPr>
        <w:t>Уведомления</w:t>
      </w:r>
    </w:p>
    <w:p w:rsidR="001E73A5" w:rsidRPr="00646EA7" w:rsidRDefault="001E73A5" w:rsidP="001E73A5">
      <w:pPr>
        <w:pStyle w:val="ConsPlusNormal"/>
        <w:jc w:val="center"/>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Генеральный секретарь Совета Европы уведомляет государства-члены Совета Европы, Европейское Сообщество, государства, не являющиеся членами Совета Европы, которые принимали участие в разработке настоящей Конвенции, любое государство, приглашенное присоединиться к ней, и любую другую Сторону настоящей Конвенции 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a) любом подписании;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любой сдаче на хранение ратификационной грамоты, документа о принятии, утверждении или присоединении;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c) любой дате вступления в силу настоящей Конвенции в соответствии со </w:t>
      </w:r>
      <w:hyperlink w:anchor="P565" w:history="1">
        <w:r w:rsidRPr="00646EA7">
          <w:rPr>
            <w:rFonts w:ascii="PT Astra Serif" w:hAnsi="PT Astra Serif"/>
            <w:color w:val="0000FF"/>
            <w:sz w:val="24"/>
            <w:szCs w:val="24"/>
          </w:rPr>
          <w:t>статьями 49</w:t>
        </w:r>
      </w:hyperlink>
      <w:r w:rsidRPr="00646EA7">
        <w:rPr>
          <w:rFonts w:ascii="PT Astra Serif" w:hAnsi="PT Astra Serif"/>
          <w:sz w:val="24"/>
          <w:szCs w:val="24"/>
        </w:rPr>
        <w:t xml:space="preserve"> и </w:t>
      </w:r>
      <w:hyperlink w:anchor="P580" w:history="1">
        <w:r w:rsidRPr="00646EA7">
          <w:rPr>
            <w:rFonts w:ascii="PT Astra Serif" w:hAnsi="PT Astra Serif"/>
            <w:color w:val="0000FF"/>
            <w:sz w:val="24"/>
            <w:szCs w:val="24"/>
          </w:rPr>
          <w:t>50</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 xml:space="preserve">d) любом заявлении или оговорке, сделанных в соответствии со </w:t>
      </w:r>
      <w:hyperlink w:anchor="P604" w:history="1">
        <w:r w:rsidRPr="00646EA7">
          <w:rPr>
            <w:rFonts w:ascii="PT Astra Serif" w:hAnsi="PT Astra Serif"/>
            <w:color w:val="0000FF"/>
            <w:sz w:val="24"/>
            <w:szCs w:val="24"/>
          </w:rPr>
          <w:t>статьей 53</w:t>
        </w:r>
      </w:hyperlink>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e) любом другом документе, уведомлении или сообщении, касающихся настоящей Конвенции.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В удостоверение чего нижеподписавшиеся, должным образом на то уполномоченные, подписали настоящую Конвенцию.</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 xml:space="preserve">Совершено в Варшаве 16 мая 2005 года на английском и французском языках, имеющих одинаковую силу, в одном экземпляре, который будет храниться в архивах Совета Европы. Генеральный секретарь Совета Европы препровождает заверенные копии </w:t>
      </w:r>
      <w:r w:rsidRPr="00646EA7">
        <w:rPr>
          <w:rFonts w:ascii="PT Astra Serif" w:hAnsi="PT Astra Serif"/>
          <w:sz w:val="24"/>
          <w:szCs w:val="24"/>
        </w:rPr>
        <w:lastRenderedPageBreak/>
        <w:t>настоящей Конвенции каждому государству-члену Совета Европы, Ерропейскому Сообществу, государствам, не являющимся членами Совета Европы, принимавшим участие в разработке настоящей Конвенции, и любому государству, приглашенному присоединиться к ней.</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jc w:val="right"/>
        <w:outlineLvl w:val="0"/>
        <w:rPr>
          <w:rFonts w:ascii="PT Astra Serif" w:hAnsi="PT Astra Serif"/>
          <w:sz w:val="24"/>
          <w:szCs w:val="24"/>
        </w:rPr>
      </w:pPr>
      <w:bookmarkStart w:id="69" w:name="P662"/>
      <w:bookmarkEnd w:id="69"/>
      <w:r w:rsidRPr="00646EA7">
        <w:rPr>
          <w:rFonts w:ascii="PT Astra Serif" w:hAnsi="PT Astra Serif"/>
          <w:sz w:val="24"/>
          <w:szCs w:val="24"/>
        </w:rPr>
        <w:t xml:space="preserve">Приложение </w:t>
      </w:r>
      <w:hyperlink w:anchor="P687" w:history="1">
        <w:r w:rsidRPr="00646EA7">
          <w:rPr>
            <w:rFonts w:ascii="PT Astra Serif" w:hAnsi="PT Astra Serif"/>
            <w:color w:val="0000FF"/>
            <w:sz w:val="24"/>
            <w:szCs w:val="24"/>
          </w:rPr>
          <w:t>&lt;*&gt;</w:t>
        </w:r>
      </w:hyperlink>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a) Участие в организованных преступных группах и вымогательство;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b) Терроризм, включая финансирование терроризма;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c) Торговля людьми и незаконный провоз мигрантов;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d) Сексуальная эксплуатация, включая сексуальную эксплуатацию детей;</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e) Незаконный оборот наркотических средств и психотропных веществ;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f) Незаконный оборот оружия;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g) Незаконный оборот краденных и иных товаров;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h) Коррупция и взяточничество;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i) Мошенничество;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j) Фальшивомонетничество;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k) Производство контрафактной и пиратской продукции;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l) Экологические преступления;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m) Убийство, тяжкие телесные повреждения;</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n) Похищение людей, незаконное ограничение свободы и захват заложников;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o) Разбой или кража;</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p) Контрабанда (в том числе связанная с таможенными и акцизными сборами и налогами);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q) Налоговые преступления (связанные с прямыми и косвенными налогами);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r) Вымогательство;</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s) Подделка документов;</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t) Пиратство; и</w:t>
      </w:r>
    </w:p>
    <w:p w:rsidR="001E73A5" w:rsidRPr="00646EA7" w:rsidRDefault="001E73A5" w:rsidP="001E73A5">
      <w:pPr>
        <w:pStyle w:val="ConsPlusNormal"/>
        <w:spacing w:before="220"/>
        <w:ind w:firstLine="540"/>
        <w:jc w:val="both"/>
        <w:rPr>
          <w:rFonts w:ascii="PT Astra Serif" w:hAnsi="PT Astra Serif"/>
          <w:sz w:val="24"/>
          <w:szCs w:val="24"/>
        </w:rPr>
      </w:pPr>
      <w:r w:rsidRPr="00646EA7">
        <w:rPr>
          <w:rFonts w:ascii="PT Astra Serif" w:hAnsi="PT Astra Serif"/>
          <w:sz w:val="24"/>
          <w:szCs w:val="24"/>
        </w:rPr>
        <w:t>u) Торговля инсайдерской информацией и манипулирование рынком.</w:t>
      </w:r>
    </w:p>
    <w:p w:rsidR="001E73A5" w:rsidRPr="00646EA7" w:rsidRDefault="001E73A5" w:rsidP="001E73A5">
      <w:pPr>
        <w:pStyle w:val="ConsPlusNormal"/>
        <w:ind w:firstLine="540"/>
        <w:jc w:val="both"/>
        <w:rPr>
          <w:rFonts w:ascii="PT Astra Serif" w:hAnsi="PT Astra Serif"/>
          <w:sz w:val="24"/>
          <w:szCs w:val="24"/>
        </w:rPr>
      </w:pPr>
    </w:p>
    <w:p w:rsidR="001E73A5" w:rsidRPr="00646EA7" w:rsidRDefault="001E73A5" w:rsidP="001E73A5">
      <w:pPr>
        <w:pStyle w:val="ConsPlusNormal"/>
        <w:ind w:firstLine="540"/>
        <w:jc w:val="both"/>
        <w:rPr>
          <w:rFonts w:ascii="PT Astra Serif" w:hAnsi="PT Astra Serif"/>
          <w:sz w:val="24"/>
          <w:szCs w:val="24"/>
        </w:rPr>
      </w:pPr>
      <w:r w:rsidRPr="00646EA7">
        <w:rPr>
          <w:rFonts w:ascii="PT Astra Serif" w:hAnsi="PT Astra Serif"/>
          <w:sz w:val="24"/>
          <w:szCs w:val="24"/>
        </w:rPr>
        <w:t>--------------------------------</w:t>
      </w:r>
    </w:p>
    <w:p w:rsidR="001E73A5" w:rsidRPr="00646EA7" w:rsidRDefault="001E73A5" w:rsidP="001E73A5">
      <w:pPr>
        <w:pStyle w:val="ConsPlusNormal"/>
        <w:spacing w:before="220"/>
        <w:ind w:firstLine="540"/>
        <w:jc w:val="both"/>
        <w:rPr>
          <w:rFonts w:ascii="PT Astra Serif" w:hAnsi="PT Astra Serif"/>
          <w:sz w:val="24"/>
          <w:szCs w:val="24"/>
        </w:rPr>
      </w:pPr>
      <w:bookmarkStart w:id="70" w:name="P687"/>
      <w:bookmarkEnd w:id="70"/>
      <w:r w:rsidRPr="00646EA7">
        <w:rPr>
          <w:rFonts w:ascii="PT Astra Serif" w:hAnsi="PT Astra Serif"/>
          <w:sz w:val="24"/>
          <w:szCs w:val="24"/>
        </w:rPr>
        <w:t xml:space="preserve">&lt;*&gt; Изменения в Приложение внесены в соответствии с Решением, принятым </w:t>
      </w:r>
      <w:r w:rsidRPr="00646EA7">
        <w:rPr>
          <w:rFonts w:ascii="PT Astra Serif" w:hAnsi="PT Astra Serif"/>
          <w:sz w:val="24"/>
          <w:szCs w:val="24"/>
        </w:rPr>
        <w:lastRenderedPageBreak/>
        <w:t>заместителями Министров на их 1210 встрече (22 октября 2014 г., 10.5 вопрос повестки дня). Дата вступления в силу измененного Приложения: 25 октября 2015 г.</w:t>
      </w: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jc w:val="both"/>
        <w:rPr>
          <w:rFonts w:ascii="PT Astra Serif" w:hAnsi="PT Astra Serif"/>
          <w:sz w:val="24"/>
          <w:szCs w:val="24"/>
        </w:rPr>
      </w:pPr>
    </w:p>
    <w:p w:rsidR="001E73A5" w:rsidRPr="00646EA7" w:rsidRDefault="001E73A5" w:rsidP="001E73A5">
      <w:pPr>
        <w:pStyle w:val="ConsPlusNormal"/>
        <w:pBdr>
          <w:top w:val="single" w:sz="6" w:space="0" w:color="auto"/>
        </w:pBdr>
        <w:spacing w:before="100" w:after="100"/>
        <w:jc w:val="both"/>
        <w:rPr>
          <w:rFonts w:ascii="PT Astra Serif" w:hAnsi="PT Astra Serif"/>
          <w:sz w:val="24"/>
          <w:szCs w:val="24"/>
        </w:rPr>
      </w:pPr>
    </w:p>
    <w:p w:rsidR="001E73A5" w:rsidRPr="00646EA7" w:rsidRDefault="001E73A5" w:rsidP="001E73A5">
      <w:pPr>
        <w:rPr>
          <w:rFonts w:ascii="PT Astra Serif" w:hAnsi="PT Astra Serif"/>
          <w:sz w:val="24"/>
          <w:szCs w:val="24"/>
        </w:rPr>
      </w:pPr>
    </w:p>
    <w:p w:rsidR="00920742" w:rsidRPr="00646EA7" w:rsidRDefault="00920742">
      <w:pPr>
        <w:rPr>
          <w:rFonts w:ascii="PT Astra Serif" w:hAnsi="PT Astra Serif"/>
          <w:sz w:val="24"/>
          <w:szCs w:val="24"/>
        </w:rPr>
      </w:pPr>
    </w:p>
    <w:sectPr w:rsidR="00920742" w:rsidRPr="00646EA7" w:rsidSect="005A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29"/>
    <w:rsid w:val="001E73A5"/>
    <w:rsid w:val="00646EA7"/>
    <w:rsid w:val="00920742"/>
    <w:rsid w:val="00EA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611E5-9083-4B80-AB13-6EDD8527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3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3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D7430F5ADABC17BF76C84EB373029C265B6EDFC079E5091A838E0CC8A78983037949C4EDB1137DA4527A2161DF" TargetMode="External"/><Relationship Id="rId13" Type="http://schemas.openxmlformats.org/officeDocument/2006/relationships/hyperlink" Target="consultantplus://offline/ref=9EAD7430F5ADABC17BF76C84EB373029C765B5EAF105C35A99F134E2CB85279D2526CC9049C30F3ECD5925A365131BF" TargetMode="External"/><Relationship Id="rId18" Type="http://schemas.openxmlformats.org/officeDocument/2006/relationships/hyperlink" Target="consultantplus://offline/ref=9EAD7430F5ADABC17BF76C84EB373029C765B4E6F80AC35A99F134E2CB85279D2526CC9049C30F3ECD5925A365131BF" TargetMode="External"/><Relationship Id="rId3" Type="http://schemas.openxmlformats.org/officeDocument/2006/relationships/webSettings" Target="webSettings.xml"/><Relationship Id="rId21" Type="http://schemas.openxmlformats.org/officeDocument/2006/relationships/hyperlink" Target="consultantplus://offline/ref=9EAD7430F5ADABC17BF7698BE8373029C762BCE9FD079E5091A838E0CC8A788A306F989D48C5193ACF1376E7313F0F974FE215A24C96781619F" TargetMode="External"/><Relationship Id="rId7" Type="http://schemas.openxmlformats.org/officeDocument/2006/relationships/hyperlink" Target="consultantplus://offline/ref=9EAD7430F5ADABC17BF7698BE8373029C766B5EDF9079E5091A838E0CC8A788A306F989D48C5123CCF1376E7313F0F974FE215A24C96781619F" TargetMode="External"/><Relationship Id="rId12" Type="http://schemas.openxmlformats.org/officeDocument/2006/relationships/hyperlink" Target="consultantplus://offline/ref=9EAD7430F5ADABC17BF76C84EB373029C265B6EDFC079E5091A838E0CC8A788A306F989D48C5133DCF1376E7313F0F974FE215A24C96781619F" TargetMode="External"/><Relationship Id="rId17" Type="http://schemas.openxmlformats.org/officeDocument/2006/relationships/hyperlink" Target="consultantplus://offline/ref=9EAD7430F5ADABC17BF76C84EB373029C765B4E6F80AC35A99F134E2CB85279D2526CC9049C30F3ECD5925A365131BF" TargetMode="External"/><Relationship Id="rId2" Type="http://schemas.openxmlformats.org/officeDocument/2006/relationships/settings" Target="settings.xml"/><Relationship Id="rId16" Type="http://schemas.openxmlformats.org/officeDocument/2006/relationships/hyperlink" Target="consultantplus://offline/ref=9EAD7430F5ADABC17BF76C84EB373029C765B4E6F80AC35A99F134E2CB85279D2526CC9049C30F3ECD5925A365131BF" TargetMode="External"/><Relationship Id="rId20" Type="http://schemas.openxmlformats.org/officeDocument/2006/relationships/hyperlink" Target="consultantplus://offline/ref=9EAD7430F5ADABC17BF7698BE8373029C762BCE9FD079E5091A838E0CC8A788A306F989D48C5193ACF1376E7313F0F974FE215A24C96781619F" TargetMode="External"/><Relationship Id="rId1" Type="http://schemas.openxmlformats.org/officeDocument/2006/relationships/styles" Target="styles.xml"/><Relationship Id="rId6" Type="http://schemas.openxmlformats.org/officeDocument/2006/relationships/hyperlink" Target="consultantplus://offline/ref=9EAD7430F5ADABC17BF7698BE8373029C766B5EDF9079E5091A838E0CC8A78983037949C4EDB1137DA4527A2161DF" TargetMode="External"/><Relationship Id="rId11" Type="http://schemas.openxmlformats.org/officeDocument/2006/relationships/hyperlink" Target="consultantplus://offline/ref=9EAD7430F5ADABC17BF76C84EB373029C265B6EDFC079E5091A838E0CC8A78983037949C4EDB1137DA4527A2161DF" TargetMode="External"/><Relationship Id="rId5" Type="http://schemas.openxmlformats.org/officeDocument/2006/relationships/hyperlink" Target="consultantplus://offline/ref=9EAD7430F5ADABC17BF76C84EB373029C765B4E6F80AC35A99F134E2CB85279D2526CC9049C30F3ECD5925A365131BF" TargetMode="External"/><Relationship Id="rId15" Type="http://schemas.openxmlformats.org/officeDocument/2006/relationships/hyperlink" Target="consultantplus://offline/ref=9EAD7430F5ADABC17BF76C84EB373029C765B4E6F80AC35A99F134E2CB85279D2526CC9049C30F3ECD5925A365131BF" TargetMode="External"/><Relationship Id="rId23" Type="http://schemas.openxmlformats.org/officeDocument/2006/relationships/theme" Target="theme/theme1.xml"/><Relationship Id="rId10" Type="http://schemas.openxmlformats.org/officeDocument/2006/relationships/hyperlink" Target="consultantplus://offline/ref=9EAD7430F5ADABC17BF76C84EB373029C265B6EDFC079E5091A838E0CC8A788A306F989D48C51237CF1376E7313F0F974FE215A24C96781619F" TargetMode="External"/><Relationship Id="rId19" Type="http://schemas.openxmlformats.org/officeDocument/2006/relationships/hyperlink" Target="consultantplus://offline/ref=9EAD7430F5ADABC17BF7698BE8373029C762BCE9FD079E5091A838E0CC8A788A306F989D48C5193ACF1376E7313F0F974FE215A24C9678161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AD7430F5ADABC17BF76C84EB373029C265B6EDFC079E5091A838E0CC8A788A306F989D48C5133DCF1376E7313F0F974FE215A24C96781619F" TargetMode="External"/><Relationship Id="rId14" Type="http://schemas.openxmlformats.org/officeDocument/2006/relationships/hyperlink" Target="consultantplus://offline/ref=9EAD7430F5ADABC17BF76C84EB373029C765B4E6F80AC35A99F134E2CB85279D2526CC9049C30F3ECD5925A365131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12128</Words>
  <Characters>69136</Characters>
  <Application>Microsoft Office Word</Application>
  <DocSecurity>0</DocSecurity>
  <Lines>576</Lines>
  <Paragraphs>162</Paragraphs>
  <ScaleCrop>false</ScaleCrop>
  <Company/>
  <LinksUpToDate>false</LinksUpToDate>
  <CharactersWithSpaces>81102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2019-09-16T05:54:00Z</dcterms:created>
  <dcterms:modified xsi:type="dcterms:W3CDTF">2019-09-16T05:54:00Z</dcterms:modified>
</cp:coreProperties>
</file>